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29D6" w14:textId="002A6742" w:rsidR="00FC0360" w:rsidRDefault="003E6CE9" w:rsidP="00882B3A">
      <w:pPr>
        <w:pStyle w:val="DLR2TiteldesArtikels"/>
        <w:rPr>
          <w:sz w:val="22"/>
          <w:szCs w:val="22"/>
        </w:rPr>
      </w:pPr>
      <w:r>
        <w:rPr>
          <w:sz w:val="22"/>
          <w:szCs w:val="22"/>
        </w:rPr>
        <w:t>Zwei Jugendbücher über Bodyshaming</w:t>
      </w:r>
    </w:p>
    <w:p w14:paraId="1A30B576" w14:textId="594A1F93" w:rsidR="00882B3A" w:rsidRPr="00882B3A" w:rsidRDefault="003E6CE9" w:rsidP="00882B3A">
      <w:pPr>
        <w:pStyle w:val="DLR2TiteldesArtikels"/>
      </w:pPr>
      <w:r>
        <w:rPr>
          <w:rStyle w:val="Fett"/>
          <w:b/>
          <w:bCs w:val="0"/>
        </w:rPr>
        <w:t>Curvy Girls</w:t>
      </w:r>
    </w:p>
    <w:p w14:paraId="59AE249E" w14:textId="7CE7605D" w:rsidR="003F2284" w:rsidRDefault="00C10BD1" w:rsidP="007F7DE8">
      <w:r>
        <w:t xml:space="preserve">Von </w:t>
      </w:r>
      <w:r w:rsidR="003E6CE9">
        <w:t>Maria Riederer</w:t>
      </w:r>
    </w:p>
    <w:p w14:paraId="08BF9672" w14:textId="077CF002" w:rsidR="00741ACD" w:rsidRDefault="000B4DFA" w:rsidP="00B87458">
      <w:pPr>
        <w:suppressAutoHyphens/>
      </w:pPr>
      <w:r>
        <w:t>Deutschlandfunk</w:t>
      </w:r>
      <w:r w:rsidR="00635591">
        <w:t xml:space="preserve">, </w:t>
      </w:r>
      <w:r>
        <w:t>Bücher für junge Leserinnen und Leser,</w:t>
      </w:r>
      <w:r w:rsidR="00635591">
        <w:t xml:space="preserve"> </w:t>
      </w:r>
      <w:r w:rsidR="003E6CE9">
        <w:t>31.01</w:t>
      </w:r>
      <w:r>
        <w:t>.202</w:t>
      </w:r>
      <w:r w:rsidR="004B159F">
        <w:t>6</w:t>
      </w:r>
    </w:p>
    <w:p w14:paraId="38FB4D1C" w14:textId="5C508855" w:rsidR="00AA203B" w:rsidRPr="00F3173A" w:rsidRDefault="003E6CE9" w:rsidP="00F3173A">
      <w:pPr>
        <w:suppressAutoHyphens/>
        <w:rPr>
          <w:b/>
        </w:rPr>
      </w:pPr>
      <w:r>
        <w:rPr>
          <w:b/>
        </w:rPr>
        <w:t>Wer den Schönheitsidealen nicht entspricht, erfährt oft Mobbing</w:t>
      </w:r>
      <w:r w:rsidR="0031552B" w:rsidRPr="0031552B">
        <w:rPr>
          <w:b/>
        </w:rPr>
        <w:t>.</w:t>
      </w:r>
      <w:r>
        <w:rPr>
          <w:b/>
        </w:rPr>
        <w:t xml:space="preserve"> Das ist gerade in der empfindlichen Zeit der Pubertät besonders schmerzhaft und prägend. Zwei Bücher – ein Versroman und eine </w:t>
      </w:r>
      <w:proofErr w:type="spellStart"/>
      <w:r>
        <w:rPr>
          <w:b/>
        </w:rPr>
        <w:t>Graphic</w:t>
      </w:r>
      <w:proofErr w:type="spellEnd"/>
      <w:r>
        <w:rPr>
          <w:b/>
        </w:rPr>
        <w:t xml:space="preserve"> </w:t>
      </w:r>
      <w:proofErr w:type="spellStart"/>
      <w:r>
        <w:rPr>
          <w:b/>
        </w:rPr>
        <w:t>Novel</w:t>
      </w:r>
      <w:proofErr w:type="spellEnd"/>
      <w:r>
        <w:rPr>
          <w:b/>
        </w:rPr>
        <w:t xml:space="preserve"> – erzählen von Mädchen in der Pubertät, deren Körpermaße nicht der gesetzten Norm entsprechen und wie sie sehr unterschiedlich für Anerkennung kämpfen. </w:t>
      </w:r>
      <w:r w:rsidR="0031552B" w:rsidRPr="0031552B">
        <w:rPr>
          <w:b/>
        </w:rPr>
        <w:t xml:space="preserve"> </w:t>
      </w:r>
      <w:r w:rsidR="00607543" w:rsidRPr="00AA203B">
        <w:rPr>
          <w:noProof/>
          <w:lang w:eastAsia="de-DE"/>
        </w:rPr>
        <mc:AlternateContent>
          <mc:Choice Requires="wps">
            <w:drawing>
              <wp:anchor distT="360045" distB="360045" distL="360045" distR="360045" simplePos="0" relativeHeight="251659264" behindDoc="0" locked="1" layoutInCell="1" allowOverlap="1" wp14:anchorId="73BDF3E6" wp14:editId="10467901">
                <wp:simplePos x="0" y="0"/>
                <wp:positionH relativeFrom="column">
                  <wp:posOffset>3233420</wp:posOffset>
                </wp:positionH>
                <wp:positionV relativeFrom="paragraph">
                  <wp:posOffset>1068070</wp:posOffset>
                </wp:positionV>
                <wp:extent cx="3088640" cy="466725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3088640" cy="4667250"/>
                        </a:xfrm>
                        <a:prstGeom prst="rect">
                          <a:avLst/>
                        </a:prstGeom>
                        <a:solidFill>
                          <a:schemeClr val="bg1">
                            <a:lumMod val="95000"/>
                          </a:schemeClr>
                        </a:solidFill>
                        <a:ln w="6350">
                          <a:noFill/>
                        </a:ln>
                      </wps:spPr>
                      <wps:txbx>
                        <w:txbxContent>
                          <w:p w14:paraId="157194AB" w14:textId="53CEC5D2" w:rsidR="001933AC" w:rsidRDefault="003E6CE9" w:rsidP="001933AC">
                            <w:pPr>
                              <w:pStyle w:val="DLRBuchtitel"/>
                              <w:rPr>
                                <w:sz w:val="22"/>
                                <w:lang w:val="en-US"/>
                              </w:rPr>
                            </w:pPr>
                            <w:r>
                              <w:rPr>
                                <w:sz w:val="22"/>
                                <w:lang w:val="en-US"/>
                              </w:rPr>
                              <w:t xml:space="preserve">Lisa </w:t>
                            </w:r>
                            <w:proofErr w:type="spellStart"/>
                            <w:r>
                              <w:rPr>
                                <w:sz w:val="22"/>
                                <w:lang w:val="en-US"/>
                              </w:rPr>
                              <w:t>Fipps</w:t>
                            </w:r>
                            <w:proofErr w:type="spellEnd"/>
                          </w:p>
                          <w:p w14:paraId="3107FB44" w14:textId="32CD54D5" w:rsidR="00D56DC6" w:rsidRDefault="00D56DC6" w:rsidP="008C3272">
                            <w:pPr>
                              <w:pStyle w:val="DLRBuchtitel"/>
                            </w:pPr>
                            <w:proofErr w:type="spellStart"/>
                            <w:r>
                              <w:t>St</w:t>
                            </w:r>
                            <w:r w:rsidR="003E6CE9">
                              <w:t>arfish</w:t>
                            </w:r>
                            <w:proofErr w:type="spellEnd"/>
                          </w:p>
                          <w:p w14:paraId="3F8C5C2C" w14:textId="7A11FCA0" w:rsidR="003E6CE9" w:rsidRDefault="003E6CE9" w:rsidP="001933AC">
                            <w:r>
                              <w:t>Aus dem Englischen von Meritxell Piel</w:t>
                            </w:r>
                          </w:p>
                          <w:p w14:paraId="673066EF" w14:textId="1661C341" w:rsidR="001933AC" w:rsidRDefault="003E6CE9" w:rsidP="001933AC">
                            <w:r>
                              <w:t>Hanser Verlag</w:t>
                            </w:r>
                          </w:p>
                          <w:p w14:paraId="46E9BBA9" w14:textId="1380C9DE" w:rsidR="001933AC" w:rsidRDefault="00D56DC6" w:rsidP="001933AC">
                            <w:r>
                              <w:t>2</w:t>
                            </w:r>
                            <w:r w:rsidR="003E6CE9">
                              <w:t>70</w:t>
                            </w:r>
                            <w:r w:rsidR="001933AC">
                              <w:t xml:space="preserve"> Seiten </w:t>
                            </w:r>
                          </w:p>
                          <w:p w14:paraId="0FD11E43" w14:textId="5E03DEEA" w:rsidR="001933AC" w:rsidRDefault="003E6CE9" w:rsidP="001933AC">
                            <w:r>
                              <w:t>17</w:t>
                            </w:r>
                            <w:r w:rsidR="001933AC">
                              <w:t xml:space="preserve"> Euro </w:t>
                            </w:r>
                          </w:p>
                          <w:p w14:paraId="648297FA" w14:textId="58DBA139" w:rsidR="001933AC" w:rsidRDefault="001933AC" w:rsidP="001933AC">
                            <w:r>
                              <w:t xml:space="preserve">ab </w:t>
                            </w:r>
                            <w:r w:rsidR="003E6CE9">
                              <w:t>11</w:t>
                            </w:r>
                            <w:r>
                              <w:t xml:space="preserve"> Jahren</w:t>
                            </w:r>
                          </w:p>
                          <w:p w14:paraId="010D2F09" w14:textId="77777777" w:rsidR="001933AC" w:rsidRDefault="001933AC" w:rsidP="001933AC"/>
                          <w:p w14:paraId="71D21E3E" w14:textId="5B14994C" w:rsidR="001933AC" w:rsidRDefault="003E6CE9" w:rsidP="001933AC">
                            <w:r>
                              <w:t>Jenny Jordahl</w:t>
                            </w:r>
                          </w:p>
                          <w:p w14:paraId="24DF36A6" w14:textId="3A45F7B3" w:rsidR="001933AC" w:rsidRDefault="003E6CE9" w:rsidP="001933AC">
                            <w:pPr>
                              <w:rPr>
                                <w:sz w:val="30"/>
                              </w:rPr>
                            </w:pPr>
                            <w:r>
                              <w:rPr>
                                <w:sz w:val="30"/>
                              </w:rPr>
                              <w:t>Nur noch ein bisschen mehr</w:t>
                            </w:r>
                          </w:p>
                          <w:p w14:paraId="7E4AD0CA" w14:textId="2847375E" w:rsidR="00D56DC6" w:rsidRDefault="00801818" w:rsidP="001933AC">
                            <w:r>
                              <w:t xml:space="preserve">Aus dem </w:t>
                            </w:r>
                            <w:r w:rsidR="003E6CE9">
                              <w:t>Norwegischen von Leonie Teckenburg</w:t>
                            </w:r>
                          </w:p>
                          <w:p w14:paraId="22404291" w14:textId="0A217F4D" w:rsidR="001933AC" w:rsidRDefault="003E6CE9" w:rsidP="001933AC">
                            <w:r>
                              <w:t>Atrium Pics</w:t>
                            </w:r>
                          </w:p>
                          <w:p w14:paraId="28D0F26A" w14:textId="456A42F4" w:rsidR="001933AC" w:rsidRDefault="003E6CE9" w:rsidP="001933AC">
                            <w:r>
                              <w:t>207</w:t>
                            </w:r>
                            <w:r w:rsidR="001933AC">
                              <w:t xml:space="preserve"> Seiten</w:t>
                            </w:r>
                          </w:p>
                          <w:p w14:paraId="72F0A1EC" w14:textId="6B9CF7B6" w:rsidR="001933AC" w:rsidRDefault="00A2558F" w:rsidP="001933AC">
                            <w:r>
                              <w:t>19</w:t>
                            </w:r>
                            <w:r w:rsidR="001933AC">
                              <w:t xml:space="preserve"> Euro</w:t>
                            </w:r>
                          </w:p>
                          <w:p w14:paraId="0B575131" w14:textId="299A37B0" w:rsidR="00543140" w:rsidRDefault="001933AC" w:rsidP="00543140">
                            <w:r>
                              <w:t>Ab etwa 1</w:t>
                            </w:r>
                            <w:r w:rsidR="003E6CE9">
                              <w:t>1</w:t>
                            </w:r>
                            <w:r>
                              <w:t xml:space="preserve"> Jahren</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DF3E6" id="_x0000_t202" coordsize="21600,21600" o:spt="202" path="m,l,21600r21600,l21600,xe">
                <v:stroke joinstyle="miter"/>
                <v:path gradientshapeok="t" o:connecttype="rect"/>
              </v:shapetype>
              <v:shape id="Textfeld 1" o:spid="_x0000_s1026" type="#_x0000_t202" style="position:absolute;margin-left:254.6pt;margin-top:84.1pt;width:243.2pt;height:367.5pt;z-index:251659264;visibility:visible;mso-wrap-style:square;mso-width-percent:0;mso-height-percent:0;mso-wrap-distance-left:28.35pt;mso-wrap-distance-top:28.35pt;mso-wrap-distance-right:28.35pt;mso-wrap-distance-bottom:28.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" fillcolor="#f2f2f2 [3052]" stroked="f" strokeweight=".5pt">
                <v:textbox inset=",2.5mm,,2.5mm">
                  <w:txbxContent>
                    <w:p w14:paraId="157194AB" w14:textId="53CEC5D2" w:rsidR="001933AC" w:rsidRDefault="003E6CE9" w:rsidP="001933AC">
                      <w:pPr>
                        <w:pStyle w:val="DLRBuchtitel"/>
                        <w:rPr>
                          <w:sz w:val="22"/>
                          <w:lang w:val="en-US"/>
                        </w:rPr>
                      </w:pPr>
                      <w:r>
                        <w:rPr>
                          <w:sz w:val="22"/>
                          <w:lang w:val="en-US"/>
                        </w:rPr>
                        <w:t xml:space="preserve">Lisa </w:t>
                      </w:r>
                      <w:proofErr w:type="spellStart"/>
                      <w:r>
                        <w:rPr>
                          <w:sz w:val="22"/>
                          <w:lang w:val="en-US"/>
                        </w:rPr>
                        <w:t>Fipps</w:t>
                      </w:r>
                      <w:proofErr w:type="spellEnd"/>
                    </w:p>
                    <w:p w14:paraId="3107FB44" w14:textId="32CD54D5" w:rsidR="00D56DC6" w:rsidRDefault="00D56DC6" w:rsidP="008C3272">
                      <w:pPr>
                        <w:pStyle w:val="DLRBuchtitel"/>
                      </w:pPr>
                      <w:proofErr w:type="spellStart"/>
                      <w:r>
                        <w:t>St</w:t>
                      </w:r>
                      <w:r w:rsidR="003E6CE9">
                        <w:t>arfish</w:t>
                      </w:r>
                      <w:proofErr w:type="spellEnd"/>
                    </w:p>
                    <w:p w14:paraId="3F8C5C2C" w14:textId="7A11FCA0" w:rsidR="003E6CE9" w:rsidRDefault="003E6CE9" w:rsidP="001933AC">
                      <w:r>
                        <w:t>Aus dem Englischen von Meritxell Piel</w:t>
                      </w:r>
                    </w:p>
                    <w:p w14:paraId="673066EF" w14:textId="1661C341" w:rsidR="001933AC" w:rsidRDefault="003E6CE9" w:rsidP="001933AC">
                      <w:r>
                        <w:t>Hanser Verlag</w:t>
                      </w:r>
                    </w:p>
                    <w:p w14:paraId="46E9BBA9" w14:textId="1380C9DE" w:rsidR="001933AC" w:rsidRDefault="00D56DC6" w:rsidP="001933AC">
                      <w:r>
                        <w:t>2</w:t>
                      </w:r>
                      <w:r w:rsidR="003E6CE9">
                        <w:t>70</w:t>
                      </w:r>
                      <w:r w:rsidR="001933AC">
                        <w:t xml:space="preserve"> Seiten </w:t>
                      </w:r>
                    </w:p>
                    <w:p w14:paraId="0FD11E43" w14:textId="5E03DEEA" w:rsidR="001933AC" w:rsidRDefault="003E6CE9" w:rsidP="001933AC">
                      <w:r>
                        <w:t>17</w:t>
                      </w:r>
                      <w:r w:rsidR="001933AC">
                        <w:t xml:space="preserve"> Euro </w:t>
                      </w:r>
                    </w:p>
                    <w:p w14:paraId="648297FA" w14:textId="58DBA139" w:rsidR="001933AC" w:rsidRDefault="001933AC" w:rsidP="001933AC">
                      <w:r>
                        <w:t xml:space="preserve">ab </w:t>
                      </w:r>
                      <w:r w:rsidR="003E6CE9">
                        <w:t>11</w:t>
                      </w:r>
                      <w:r>
                        <w:t xml:space="preserve"> Jahren</w:t>
                      </w:r>
                    </w:p>
                    <w:p w14:paraId="010D2F09" w14:textId="77777777" w:rsidR="001933AC" w:rsidRDefault="001933AC" w:rsidP="001933AC"/>
                    <w:p w14:paraId="71D21E3E" w14:textId="5B14994C" w:rsidR="001933AC" w:rsidRDefault="003E6CE9" w:rsidP="001933AC">
                      <w:r>
                        <w:t>Jenny Jordahl</w:t>
                      </w:r>
                    </w:p>
                    <w:p w14:paraId="24DF36A6" w14:textId="3A45F7B3" w:rsidR="001933AC" w:rsidRDefault="003E6CE9" w:rsidP="001933AC">
                      <w:pPr>
                        <w:rPr>
                          <w:sz w:val="30"/>
                        </w:rPr>
                      </w:pPr>
                      <w:r>
                        <w:rPr>
                          <w:sz w:val="30"/>
                        </w:rPr>
                        <w:t>Nur noch ein bisschen mehr</w:t>
                      </w:r>
                    </w:p>
                    <w:p w14:paraId="7E4AD0CA" w14:textId="2847375E" w:rsidR="00D56DC6" w:rsidRDefault="00801818" w:rsidP="001933AC">
                      <w:r>
                        <w:t xml:space="preserve">Aus dem </w:t>
                      </w:r>
                      <w:r w:rsidR="003E6CE9">
                        <w:t>Norwegischen von Leonie Teckenburg</w:t>
                      </w:r>
                    </w:p>
                    <w:p w14:paraId="22404291" w14:textId="0A217F4D" w:rsidR="001933AC" w:rsidRDefault="003E6CE9" w:rsidP="001933AC">
                      <w:r>
                        <w:t>Atrium Pics</w:t>
                      </w:r>
                    </w:p>
                    <w:p w14:paraId="28D0F26A" w14:textId="456A42F4" w:rsidR="001933AC" w:rsidRDefault="003E6CE9" w:rsidP="001933AC">
                      <w:r>
                        <w:t>207</w:t>
                      </w:r>
                      <w:r w:rsidR="001933AC">
                        <w:t xml:space="preserve"> Seiten</w:t>
                      </w:r>
                    </w:p>
                    <w:p w14:paraId="72F0A1EC" w14:textId="6B9CF7B6" w:rsidR="001933AC" w:rsidRDefault="00A2558F" w:rsidP="001933AC">
                      <w:r>
                        <w:t>19</w:t>
                      </w:r>
                      <w:r w:rsidR="001933AC">
                        <w:t xml:space="preserve"> Euro</w:t>
                      </w:r>
                    </w:p>
                    <w:p w14:paraId="0B575131" w14:textId="299A37B0" w:rsidR="00543140" w:rsidRDefault="001933AC" w:rsidP="00543140">
                      <w:r>
                        <w:t>Ab etwa 1</w:t>
                      </w:r>
                      <w:r w:rsidR="003E6CE9">
                        <w:t>1</w:t>
                      </w:r>
                      <w:r>
                        <w:t xml:space="preserve"> Jahren</w:t>
                      </w:r>
                    </w:p>
                  </w:txbxContent>
                </v:textbox>
                <w10:wrap type="square"/>
                <w10:anchorlock/>
              </v:shape>
            </w:pict>
          </mc:Fallback>
        </mc:AlternateContent>
      </w:r>
    </w:p>
    <w:p w14:paraId="454EDA70" w14:textId="77777777" w:rsidR="003E6CE9" w:rsidRPr="003E6CE9" w:rsidRDefault="003E6CE9" w:rsidP="003E6CE9">
      <w:pPr>
        <w:suppressAutoHyphens/>
        <w:rPr>
          <w:b/>
        </w:rPr>
      </w:pPr>
      <w:r w:rsidRPr="003E6CE9">
        <w:rPr>
          <w:b/>
        </w:rPr>
        <w:t xml:space="preserve">Lisa </w:t>
      </w:r>
      <w:proofErr w:type="spellStart"/>
      <w:r w:rsidRPr="003E6CE9">
        <w:rPr>
          <w:b/>
        </w:rPr>
        <w:t>Fipps</w:t>
      </w:r>
      <w:proofErr w:type="spellEnd"/>
      <w:r w:rsidRPr="003E6CE9">
        <w:rPr>
          <w:b/>
        </w:rPr>
        <w:t>: „Star Fish“</w:t>
      </w:r>
    </w:p>
    <w:p w14:paraId="18044FC6" w14:textId="0BCCA7D2" w:rsidR="003E6CE9" w:rsidRPr="003E6CE9" w:rsidRDefault="003E6CE9" w:rsidP="003E6CE9">
      <w:pPr>
        <w:suppressAutoHyphens/>
        <w:rPr>
          <w:bCs/>
        </w:rPr>
      </w:pPr>
      <w:r w:rsidRPr="003E6CE9">
        <w:rPr>
          <w:bCs/>
        </w:rPr>
        <w:t>„Für jedes Kind, dem schon einmal gesagt wurde: ‚Du könntest so hübsch sein, so gut aussehen, wenn…‘ – Du BIST schön. Jetzt. So, wie du bist. Du verdienst es, gesehen und gehört zu werden, Raum zu beanspruchen. Wenn die Welt also möchte, dass du dich klein fühlst, werde zum Seestern.“</w:t>
      </w:r>
    </w:p>
    <w:p w14:paraId="1C0D60B3" w14:textId="3AA73D0F" w:rsidR="003E6CE9" w:rsidRPr="003E6CE9" w:rsidRDefault="003E6CE9" w:rsidP="003E6CE9">
      <w:pPr>
        <w:suppressAutoHyphens/>
        <w:rPr>
          <w:bCs/>
        </w:rPr>
      </w:pPr>
      <w:r w:rsidRPr="003E6CE9">
        <w:rPr>
          <w:bCs/>
        </w:rPr>
        <w:t>Ellie hat einen langen Weg vor sich, bis sie zum Seestern wird, Raum für sich beansprucht, der Welt die Stirn bietet. In dieser Welt hat sie es schwer, denn das witzige, begabte Mädchen wird an ihrem Körper gemessen – und der geht weit an den gängigen Idealmaßen vorbei. Autorin Lisa Fipps lässt die fast 12Jährige ihre Geschichte selbst erzählen, in Versprosa und kurzen Kapiteln.</w:t>
      </w:r>
    </w:p>
    <w:p w14:paraId="12096BAC" w14:textId="2ED9FACB" w:rsidR="009354DF" w:rsidRDefault="003E6CE9" w:rsidP="003E6CE9">
      <w:pPr>
        <w:suppressAutoHyphens/>
        <w:rPr>
          <w:bCs/>
        </w:rPr>
      </w:pPr>
      <w:r>
        <w:rPr>
          <w:bCs/>
        </w:rPr>
        <w:t>„</w:t>
      </w:r>
      <w:r w:rsidRPr="003E6CE9">
        <w:rPr>
          <w:bCs/>
        </w:rPr>
        <w:t>Manche Mädchen in meine</w:t>
      </w:r>
      <w:r w:rsidR="007C37C1">
        <w:rPr>
          <w:bCs/>
        </w:rPr>
        <w:t>m</w:t>
      </w:r>
      <w:r w:rsidRPr="003E6CE9">
        <w:rPr>
          <w:bCs/>
        </w:rPr>
        <w:t xml:space="preserve"> Alter</w:t>
      </w:r>
      <w:r>
        <w:rPr>
          <w:bCs/>
        </w:rPr>
        <w:br/>
      </w:r>
      <w:r w:rsidRPr="003E6CE9">
        <w:rPr>
          <w:bCs/>
        </w:rPr>
        <w:t>füllen ihre Tagebücher mit Träumen</w:t>
      </w:r>
      <w:r>
        <w:rPr>
          <w:bCs/>
        </w:rPr>
        <w:br/>
      </w:r>
      <w:r w:rsidRPr="003E6CE9">
        <w:rPr>
          <w:bCs/>
        </w:rPr>
        <w:t>und privaten Gedanken.</w:t>
      </w:r>
      <w:r>
        <w:rPr>
          <w:bCs/>
        </w:rPr>
        <w:br/>
      </w:r>
      <w:r w:rsidRPr="003E6CE9">
        <w:rPr>
          <w:bCs/>
        </w:rPr>
        <w:t>In meinem steht eine Liste mit</w:t>
      </w:r>
      <w:r>
        <w:rPr>
          <w:bCs/>
        </w:rPr>
        <w:br/>
      </w:r>
      <w:r w:rsidRPr="003E6CE9">
        <w:rPr>
          <w:bCs/>
        </w:rPr>
        <w:t>Dicke-Mädchen-Regeln.</w:t>
      </w:r>
      <w:r>
        <w:rPr>
          <w:bCs/>
        </w:rPr>
        <w:br/>
      </w:r>
      <w:r w:rsidRPr="003E6CE9">
        <w:rPr>
          <w:bCs/>
        </w:rPr>
        <w:t>Du findest heraus,</w:t>
      </w:r>
      <w:r>
        <w:rPr>
          <w:bCs/>
        </w:rPr>
        <w:br/>
      </w:r>
      <w:r w:rsidRPr="003E6CE9">
        <w:rPr>
          <w:bCs/>
        </w:rPr>
        <w:t>wie diese unausgesprochenen Regeln lauten,</w:t>
      </w:r>
      <w:r>
        <w:rPr>
          <w:bCs/>
        </w:rPr>
        <w:br/>
      </w:r>
      <w:r w:rsidRPr="003E6CE9">
        <w:rPr>
          <w:bCs/>
        </w:rPr>
        <w:t xml:space="preserve">wenn du sie brichst </w:t>
      </w:r>
      <w:r>
        <w:rPr>
          <w:bCs/>
        </w:rPr>
        <w:t>–</w:t>
      </w:r>
      <w:r>
        <w:rPr>
          <w:bCs/>
        </w:rPr>
        <w:br/>
      </w:r>
      <w:r w:rsidRPr="003E6CE9">
        <w:rPr>
          <w:bCs/>
        </w:rPr>
        <w:t>und unter den Folgen</w:t>
      </w:r>
      <w:r>
        <w:rPr>
          <w:bCs/>
        </w:rPr>
        <w:br/>
      </w:r>
      <w:r w:rsidRPr="003E6CE9">
        <w:rPr>
          <w:bCs/>
        </w:rPr>
        <w:t>leiden musst.</w:t>
      </w:r>
      <w:r w:rsidR="009354DF">
        <w:rPr>
          <w:bCs/>
        </w:rPr>
        <w:br/>
      </w:r>
    </w:p>
    <w:p w14:paraId="082BB07F" w14:textId="17EC7101" w:rsidR="003E6CE9" w:rsidRPr="003E6CE9" w:rsidRDefault="003E6CE9" w:rsidP="003E6CE9">
      <w:pPr>
        <w:suppressAutoHyphens/>
        <w:rPr>
          <w:bCs/>
        </w:rPr>
      </w:pPr>
      <w:r w:rsidRPr="003E6CE9">
        <w:rPr>
          <w:bCs/>
        </w:rPr>
        <w:lastRenderedPageBreak/>
        <w:t>Dicke-Mädchen-Regeln, die ich</w:t>
      </w:r>
      <w:r w:rsidR="009354DF">
        <w:rPr>
          <w:bCs/>
        </w:rPr>
        <w:br/>
      </w:r>
      <w:r w:rsidRPr="003E6CE9">
        <w:rPr>
          <w:bCs/>
        </w:rPr>
        <w:t>mit fünf Jahren</w:t>
      </w:r>
      <w:r w:rsidR="009354DF">
        <w:rPr>
          <w:bCs/>
        </w:rPr>
        <w:br/>
      </w:r>
      <w:r w:rsidRPr="003E6CE9">
        <w:rPr>
          <w:bCs/>
        </w:rPr>
        <w:t>gelernt habe:</w:t>
      </w:r>
      <w:r w:rsidR="009354DF">
        <w:rPr>
          <w:bCs/>
        </w:rPr>
        <w:br/>
      </w:r>
      <w:r w:rsidRPr="003E6CE9">
        <w:rPr>
          <w:bCs/>
        </w:rPr>
        <w:t>Keine Arschbomben</w:t>
      </w:r>
      <w:r w:rsidR="009354DF">
        <w:rPr>
          <w:bCs/>
        </w:rPr>
        <w:br/>
      </w:r>
      <w:r w:rsidRPr="003E6CE9">
        <w:rPr>
          <w:bCs/>
        </w:rPr>
        <w:t>Kein Platschen</w:t>
      </w:r>
      <w:r w:rsidR="009354DF">
        <w:rPr>
          <w:bCs/>
        </w:rPr>
        <w:br/>
      </w:r>
      <w:r w:rsidRPr="003E6CE9">
        <w:rPr>
          <w:bCs/>
        </w:rPr>
        <w:t>Kein Wellenwerfen im Pool</w:t>
      </w:r>
    </w:p>
    <w:p w14:paraId="76C20B45" w14:textId="16568000" w:rsidR="003E6CE9" w:rsidRPr="003E6CE9" w:rsidRDefault="003E6CE9" w:rsidP="003E6CE9">
      <w:pPr>
        <w:suppressAutoHyphens/>
        <w:rPr>
          <w:bCs/>
        </w:rPr>
      </w:pPr>
      <w:r w:rsidRPr="003E6CE9">
        <w:rPr>
          <w:bCs/>
        </w:rPr>
        <w:t>Du verdienst es nicht,</w:t>
      </w:r>
      <w:r w:rsidR="009354DF">
        <w:rPr>
          <w:bCs/>
        </w:rPr>
        <w:br/>
      </w:r>
      <w:r w:rsidRPr="003E6CE9">
        <w:rPr>
          <w:bCs/>
        </w:rPr>
        <w:t>gesehen oder gehört zu werden</w:t>
      </w:r>
      <w:r w:rsidR="009354DF">
        <w:rPr>
          <w:bCs/>
        </w:rPr>
        <w:br/>
      </w:r>
      <w:r w:rsidRPr="003E6CE9">
        <w:rPr>
          <w:bCs/>
        </w:rPr>
        <w:t>Mach dich klein.</w:t>
      </w:r>
      <w:r w:rsidR="009354DF">
        <w:rPr>
          <w:bCs/>
        </w:rPr>
        <w:t>“</w:t>
      </w:r>
    </w:p>
    <w:p w14:paraId="0BD1141C" w14:textId="0C8FDD65" w:rsidR="003E6CE9" w:rsidRPr="003E6CE9" w:rsidRDefault="003E6CE9" w:rsidP="003E6CE9">
      <w:pPr>
        <w:suppressAutoHyphens/>
        <w:rPr>
          <w:bCs/>
        </w:rPr>
      </w:pPr>
      <w:r w:rsidRPr="003E6CE9">
        <w:rPr>
          <w:bCs/>
        </w:rPr>
        <w:t>Die Sprache, mit der Ellie ihre Geschichte erzählt, zeigt sie als ein Mädchen mit wendigem Geist und viel Sprachwitz. Der flotte, manchmal flapsige Stil in kurzen Zeilen bringt die Erzählung mühelos voran. Auch Ellis Rückzug in Gedanken hat seinen eigenen Rhythmus – mal poetisch, mal dramatisch, von Angst erfüllt.</w:t>
      </w:r>
    </w:p>
    <w:p w14:paraId="4D560D5F" w14:textId="71DC5FCB" w:rsidR="003E6CE9" w:rsidRPr="003E6CE9" w:rsidRDefault="009354DF" w:rsidP="003E6CE9">
      <w:pPr>
        <w:suppressAutoHyphens/>
        <w:rPr>
          <w:bCs/>
        </w:rPr>
      </w:pPr>
      <w:r>
        <w:rPr>
          <w:bCs/>
        </w:rPr>
        <w:t>„</w:t>
      </w:r>
      <w:r w:rsidR="003E6CE9" w:rsidRPr="003E6CE9">
        <w:rPr>
          <w:bCs/>
        </w:rPr>
        <w:t>Ich erspähe Mutanten -</w:t>
      </w:r>
      <w:r>
        <w:rPr>
          <w:bCs/>
        </w:rPr>
        <w:br/>
      </w:r>
      <w:r w:rsidR="003E6CE9" w:rsidRPr="003E6CE9">
        <w:rPr>
          <w:bCs/>
        </w:rPr>
        <w:t>Wesen</w:t>
      </w:r>
      <w:r>
        <w:rPr>
          <w:bCs/>
        </w:rPr>
        <w:br/>
      </w:r>
      <w:r w:rsidR="003E6CE9" w:rsidRPr="003E6CE9">
        <w:rPr>
          <w:bCs/>
        </w:rPr>
        <w:t>teils Piranha</w:t>
      </w:r>
      <w:r>
        <w:rPr>
          <w:bCs/>
        </w:rPr>
        <w:br/>
      </w:r>
      <w:r w:rsidR="003E6CE9" w:rsidRPr="003E6CE9">
        <w:rPr>
          <w:bCs/>
        </w:rPr>
        <w:t>mit scharfen Zähnen,</w:t>
      </w:r>
      <w:r>
        <w:rPr>
          <w:bCs/>
        </w:rPr>
        <w:br/>
      </w:r>
      <w:r w:rsidR="003E6CE9" w:rsidRPr="003E6CE9">
        <w:rPr>
          <w:bCs/>
        </w:rPr>
        <w:t>teils Vielfraß</w:t>
      </w:r>
      <w:r>
        <w:rPr>
          <w:bCs/>
        </w:rPr>
        <w:br/>
      </w:r>
      <w:r w:rsidR="003E6CE9" w:rsidRPr="003E6CE9">
        <w:rPr>
          <w:bCs/>
        </w:rPr>
        <w:t>mit ihren Krallen</w:t>
      </w:r>
      <w:r>
        <w:rPr>
          <w:bCs/>
        </w:rPr>
        <w:br/>
      </w:r>
      <w:r w:rsidR="003E6CE9" w:rsidRPr="003E6CE9">
        <w:rPr>
          <w:bCs/>
        </w:rPr>
        <w:t>teils Hyäne</w:t>
      </w:r>
      <w:r>
        <w:rPr>
          <w:bCs/>
        </w:rPr>
        <w:br/>
      </w:r>
      <w:r w:rsidR="003E6CE9" w:rsidRPr="003E6CE9">
        <w:rPr>
          <w:bCs/>
        </w:rPr>
        <w:t>mit ihrem schaurigen Gelächter -</w:t>
      </w:r>
      <w:r>
        <w:rPr>
          <w:bCs/>
        </w:rPr>
        <w:br/>
      </w:r>
      <w:r w:rsidR="003E6CE9" w:rsidRPr="003E6CE9">
        <w:rPr>
          <w:bCs/>
        </w:rPr>
        <w:t>die sich als Schülerinnen und Schüler tarnen.</w:t>
      </w:r>
      <w:r>
        <w:rPr>
          <w:bCs/>
        </w:rPr>
        <w:br/>
      </w:r>
      <w:r w:rsidR="003E6CE9" w:rsidRPr="003E6CE9">
        <w:rPr>
          <w:bCs/>
        </w:rPr>
        <w:t>Ich hungere nach Flucht.</w:t>
      </w:r>
      <w:r>
        <w:rPr>
          <w:bCs/>
        </w:rPr>
        <w:br/>
      </w:r>
      <w:r w:rsidR="003E6CE9" w:rsidRPr="003E6CE9">
        <w:rPr>
          <w:bCs/>
        </w:rPr>
        <w:t>Sie hungern nach Lachern.</w:t>
      </w:r>
      <w:r>
        <w:rPr>
          <w:bCs/>
        </w:rPr>
        <w:t>“</w:t>
      </w:r>
    </w:p>
    <w:p w14:paraId="264C5179" w14:textId="0A5CEAEB" w:rsidR="003E6CE9" w:rsidRPr="003E6CE9" w:rsidRDefault="003E6CE9" w:rsidP="003E6CE9">
      <w:pPr>
        <w:suppressAutoHyphens/>
        <w:rPr>
          <w:bCs/>
        </w:rPr>
      </w:pPr>
      <w:r w:rsidRPr="003E6CE9">
        <w:rPr>
          <w:bCs/>
        </w:rPr>
        <w:t>Ellie leidet unter den erbarmungslosen Hänseleien ihrer Altersgenossen und –</w:t>
      </w:r>
      <w:proofErr w:type="spellStart"/>
      <w:r w:rsidRPr="003E6CE9">
        <w:rPr>
          <w:bCs/>
        </w:rPr>
        <w:t>genossinnen</w:t>
      </w:r>
      <w:proofErr w:type="spellEnd"/>
      <w:r w:rsidRPr="003E6CE9">
        <w:rPr>
          <w:bCs/>
        </w:rPr>
        <w:t>. Schlimmer als alles aber ist der ewig kritisch-lieblose Blick ihrer Mutter. Trost findet sie bei ihrem kleinen Hund, Verbündete in ihrem Vater und - nach einigem Widerstand - bei einer Therapeutin. Vor allem aber bei Catalina, dem Nachbarsmädchen. Sie nimmt Ellie so, wie sie ist. Ellie selbst gelingt diese Akzeptanz ihres Körpers weniger.</w:t>
      </w:r>
    </w:p>
    <w:p w14:paraId="27BED229" w14:textId="2C59F251" w:rsidR="003E6CE9" w:rsidRPr="003E6CE9" w:rsidRDefault="003E6CE9" w:rsidP="003E6CE9">
      <w:pPr>
        <w:suppressAutoHyphens/>
        <w:rPr>
          <w:bCs/>
        </w:rPr>
      </w:pPr>
      <w:r w:rsidRPr="003E6CE9">
        <w:rPr>
          <w:bCs/>
        </w:rPr>
        <w:t>„Als Catalina mir</w:t>
      </w:r>
      <w:r w:rsidR="009354DF">
        <w:rPr>
          <w:bCs/>
        </w:rPr>
        <w:br/>
      </w:r>
      <w:r w:rsidRPr="003E6CE9">
        <w:rPr>
          <w:bCs/>
        </w:rPr>
        <w:t>beim Tanzen zuschaut,</w:t>
      </w:r>
      <w:r w:rsidR="009354DF">
        <w:rPr>
          <w:bCs/>
        </w:rPr>
        <w:br/>
      </w:r>
      <w:r w:rsidRPr="003E6CE9">
        <w:rPr>
          <w:bCs/>
        </w:rPr>
        <w:t>spüre ich jedes Gramm meiner Beine,</w:t>
      </w:r>
      <w:r w:rsidR="009354DF">
        <w:rPr>
          <w:bCs/>
        </w:rPr>
        <w:br/>
      </w:r>
      <w:r w:rsidRPr="003E6CE9">
        <w:rPr>
          <w:bCs/>
        </w:rPr>
        <w:t>sehe mein Fett zittern</w:t>
      </w:r>
      <w:r w:rsidR="009354DF">
        <w:rPr>
          <w:bCs/>
        </w:rPr>
        <w:br/>
      </w:r>
      <w:r w:rsidRPr="003E6CE9">
        <w:rPr>
          <w:bCs/>
        </w:rPr>
        <w:t>und bemerke, wie kugelrund</w:t>
      </w:r>
      <w:r w:rsidR="009354DF">
        <w:rPr>
          <w:bCs/>
        </w:rPr>
        <w:br/>
      </w:r>
      <w:r w:rsidRPr="003E6CE9">
        <w:rPr>
          <w:bCs/>
        </w:rPr>
        <w:t>mein Schatten auf dem Gras</w:t>
      </w:r>
      <w:r w:rsidR="009354DF">
        <w:rPr>
          <w:bCs/>
        </w:rPr>
        <w:br/>
      </w:r>
      <w:r w:rsidRPr="003E6CE9">
        <w:rPr>
          <w:bCs/>
        </w:rPr>
        <w:t>neben ihrem aussieht.</w:t>
      </w:r>
      <w:r w:rsidR="009354DF">
        <w:rPr>
          <w:bCs/>
        </w:rPr>
        <w:br/>
      </w:r>
      <w:r w:rsidRPr="003E6CE9">
        <w:rPr>
          <w:bCs/>
        </w:rPr>
        <w:t>Also bleibe ich stehen.</w:t>
      </w:r>
    </w:p>
    <w:p w14:paraId="5BB455DA" w14:textId="513C3B83" w:rsidR="003E6CE9" w:rsidRPr="003E6CE9" w:rsidRDefault="003E6CE9" w:rsidP="003E6CE9">
      <w:pPr>
        <w:suppressAutoHyphens/>
        <w:rPr>
          <w:bCs/>
        </w:rPr>
      </w:pPr>
      <w:r w:rsidRPr="003E6CE9">
        <w:rPr>
          <w:bCs/>
        </w:rPr>
        <w:t>Denn eine weitere</w:t>
      </w:r>
      <w:r w:rsidR="009354DF">
        <w:rPr>
          <w:bCs/>
        </w:rPr>
        <w:br/>
      </w:r>
      <w:r w:rsidRPr="003E6CE9">
        <w:rPr>
          <w:bCs/>
        </w:rPr>
        <w:t>Dicke-Mädchen-Regel lautet:</w:t>
      </w:r>
      <w:r w:rsidR="009354DF">
        <w:rPr>
          <w:bCs/>
        </w:rPr>
        <w:br/>
      </w:r>
      <w:r w:rsidRPr="003E6CE9">
        <w:rPr>
          <w:bCs/>
        </w:rPr>
        <w:t>‚Beweg dich langsam</w:t>
      </w:r>
      <w:r w:rsidR="009354DF">
        <w:rPr>
          <w:bCs/>
        </w:rPr>
        <w:br/>
      </w:r>
      <w:r w:rsidRPr="003E6CE9">
        <w:rPr>
          <w:bCs/>
        </w:rPr>
        <w:t>damit dein Fett nicht wackelt.‘“</w:t>
      </w:r>
    </w:p>
    <w:p w14:paraId="304E709A" w14:textId="77777777" w:rsidR="003E6CE9" w:rsidRPr="003E6CE9" w:rsidRDefault="003E6CE9" w:rsidP="003E6CE9">
      <w:pPr>
        <w:suppressAutoHyphens/>
        <w:rPr>
          <w:bCs/>
        </w:rPr>
      </w:pPr>
    </w:p>
    <w:p w14:paraId="4DDFB382" w14:textId="77777777" w:rsidR="009354DF" w:rsidRPr="009354DF" w:rsidRDefault="009354DF" w:rsidP="003E6CE9">
      <w:pPr>
        <w:suppressAutoHyphens/>
        <w:rPr>
          <w:b/>
        </w:rPr>
      </w:pPr>
      <w:r w:rsidRPr="009354DF">
        <w:rPr>
          <w:b/>
        </w:rPr>
        <w:lastRenderedPageBreak/>
        <w:t>Jenny Jordahl: „Nur noch ein bisschen mehr“</w:t>
      </w:r>
    </w:p>
    <w:p w14:paraId="2C4FE125" w14:textId="547955DC" w:rsidR="003E6CE9" w:rsidRPr="003E6CE9" w:rsidRDefault="003E6CE9" w:rsidP="003E6CE9">
      <w:pPr>
        <w:suppressAutoHyphens/>
        <w:rPr>
          <w:bCs/>
        </w:rPr>
      </w:pPr>
      <w:r w:rsidRPr="003E6CE9">
        <w:rPr>
          <w:bCs/>
        </w:rPr>
        <w:t xml:space="preserve">Was die Autorin Lisa Fipps als Ellies inneren Monolog in Worte fasst – die dunklen Schatten, das Gefühl, wabbelig und fett zu sein in den Augen der anderen – das zeichnet die Norwegerin Jenny </w:t>
      </w:r>
      <w:proofErr w:type="spellStart"/>
      <w:r w:rsidRPr="003E6CE9">
        <w:rPr>
          <w:bCs/>
        </w:rPr>
        <w:t>Jordahl</w:t>
      </w:r>
      <w:proofErr w:type="spellEnd"/>
      <w:r w:rsidRPr="003E6CE9">
        <w:rPr>
          <w:bCs/>
        </w:rPr>
        <w:t xml:space="preserve"> in ihrer </w:t>
      </w:r>
      <w:proofErr w:type="spellStart"/>
      <w:r w:rsidRPr="003E6CE9">
        <w:rPr>
          <w:bCs/>
        </w:rPr>
        <w:t>Graphic</w:t>
      </w:r>
      <w:proofErr w:type="spellEnd"/>
      <w:r w:rsidRPr="003E6CE9">
        <w:rPr>
          <w:bCs/>
        </w:rPr>
        <w:t xml:space="preserve"> </w:t>
      </w:r>
      <w:proofErr w:type="spellStart"/>
      <w:r w:rsidRPr="003E6CE9">
        <w:rPr>
          <w:bCs/>
        </w:rPr>
        <w:t>Novel</w:t>
      </w:r>
      <w:proofErr w:type="spellEnd"/>
      <w:r w:rsidRPr="003E6CE9">
        <w:rPr>
          <w:bCs/>
        </w:rPr>
        <w:t xml:space="preserve"> „Nur noch ein bisschen mehr“. Ihre Protagonistin ist Janne, ein Kind auf dem Weg zum Teenager. Janne liebt Tiere und Computerspiele. Sie hat eine beste Freundin, mit der sie die Hänseleien wegen ihres Gewichts in der Schule einigermaßen erträgt. Janne isst gerne, manchmal auch heimlich und oft zu</w:t>
      </w:r>
      <w:r w:rsidR="009354DF">
        <w:rPr>
          <w:bCs/>
        </w:rPr>
        <w:t xml:space="preserve"> </w:t>
      </w:r>
      <w:r w:rsidRPr="003E6CE9">
        <w:rPr>
          <w:bCs/>
        </w:rPr>
        <w:t>viel, was ihre Mutter mit Unbehagen beobachtet. Ihre besorgten Bemerkungen und die Sticheleien anderer Erwachsener begleiten das Mädchen durch den Tag.</w:t>
      </w:r>
    </w:p>
    <w:p w14:paraId="144F9756" w14:textId="2CCA0D19" w:rsidR="003E6CE9" w:rsidRPr="003E6CE9" w:rsidRDefault="009354DF" w:rsidP="003E6CE9">
      <w:pPr>
        <w:suppressAutoHyphens/>
        <w:rPr>
          <w:bCs/>
        </w:rPr>
      </w:pPr>
      <w:r>
        <w:rPr>
          <w:bCs/>
        </w:rPr>
        <w:t>„</w:t>
      </w:r>
      <w:r w:rsidR="003E6CE9" w:rsidRPr="003E6CE9">
        <w:rPr>
          <w:bCs/>
        </w:rPr>
        <w:t>Könntest Du den Rasen mähen? Die Bewegung wird Dir guttun.</w:t>
      </w:r>
      <w:r>
        <w:rPr>
          <w:bCs/>
        </w:rPr>
        <w:t>“</w:t>
      </w:r>
    </w:p>
    <w:p w14:paraId="4C6D7072" w14:textId="5A475EC2" w:rsidR="003E6CE9" w:rsidRPr="003E6CE9" w:rsidRDefault="009354DF" w:rsidP="003E6CE9">
      <w:pPr>
        <w:suppressAutoHyphens/>
        <w:rPr>
          <w:bCs/>
        </w:rPr>
      </w:pPr>
      <w:r>
        <w:rPr>
          <w:bCs/>
        </w:rPr>
        <w:t>„</w:t>
      </w:r>
      <w:r w:rsidR="003E6CE9" w:rsidRPr="003E6CE9">
        <w:rPr>
          <w:bCs/>
        </w:rPr>
        <w:t>Willst du wirklich noch eine Portion?</w:t>
      </w:r>
      <w:r>
        <w:rPr>
          <w:bCs/>
        </w:rPr>
        <w:t>“</w:t>
      </w:r>
    </w:p>
    <w:p w14:paraId="1D7F93B7" w14:textId="2FBEB309" w:rsidR="003E6CE9" w:rsidRPr="003E6CE9" w:rsidRDefault="009354DF" w:rsidP="003E6CE9">
      <w:pPr>
        <w:suppressAutoHyphens/>
        <w:rPr>
          <w:bCs/>
        </w:rPr>
      </w:pPr>
      <w:r>
        <w:rPr>
          <w:bCs/>
        </w:rPr>
        <w:t>„</w:t>
      </w:r>
      <w:r w:rsidR="003E6CE9" w:rsidRPr="003E6CE9">
        <w:rPr>
          <w:bCs/>
        </w:rPr>
        <w:t>Alle in deiner Familie sind so hübsch und schlank – was ist da eigentlich bei Dir passiert?</w:t>
      </w:r>
      <w:r>
        <w:rPr>
          <w:bCs/>
        </w:rPr>
        <w:t>“</w:t>
      </w:r>
    </w:p>
    <w:p w14:paraId="19878176" w14:textId="312874A0" w:rsidR="003E6CE9" w:rsidRPr="003E6CE9" w:rsidRDefault="003E6CE9" w:rsidP="003E6CE9">
      <w:pPr>
        <w:suppressAutoHyphens/>
        <w:rPr>
          <w:bCs/>
        </w:rPr>
      </w:pPr>
      <w:r w:rsidRPr="003E6CE9">
        <w:rPr>
          <w:bCs/>
        </w:rPr>
        <w:t xml:space="preserve">Die letzte Bemerkung gibt dem norwegischen Original seinen Titel: „Was ist eigentlich mit dir passiert?“. Im deutschen Atrium Verlag heißt die </w:t>
      </w:r>
      <w:proofErr w:type="spellStart"/>
      <w:r w:rsidRPr="003E6CE9">
        <w:rPr>
          <w:bCs/>
        </w:rPr>
        <w:t>Graphic</w:t>
      </w:r>
      <w:proofErr w:type="spellEnd"/>
      <w:r w:rsidRPr="003E6CE9">
        <w:rPr>
          <w:bCs/>
        </w:rPr>
        <w:t xml:space="preserve"> </w:t>
      </w:r>
      <w:proofErr w:type="spellStart"/>
      <w:r w:rsidRPr="003E6CE9">
        <w:rPr>
          <w:bCs/>
        </w:rPr>
        <w:t>Novel</w:t>
      </w:r>
      <w:proofErr w:type="spellEnd"/>
      <w:r w:rsidRPr="003E6CE9">
        <w:rPr>
          <w:bCs/>
        </w:rPr>
        <w:t>: „Nur noch ein bisschen mehr“. Der Titel ist klug gewählt. Zunächst bezieht er sich auf Jannes Hang, mehr zu essen, als ihr gut tut. Das Essen ist für Janne ein Trost in ihrer Einsamkeit.</w:t>
      </w:r>
    </w:p>
    <w:p w14:paraId="7E7E50DF" w14:textId="77777777" w:rsidR="003E6CE9" w:rsidRPr="003E6CE9" w:rsidRDefault="003E6CE9" w:rsidP="003E6CE9">
      <w:pPr>
        <w:suppressAutoHyphens/>
        <w:rPr>
          <w:bCs/>
        </w:rPr>
      </w:pPr>
      <w:r w:rsidRPr="003E6CE9">
        <w:rPr>
          <w:bCs/>
        </w:rPr>
        <w:t>Jenny Jordahl zeichnet Jannes Geschichte mit kräftigem Strich, warmen Farben und ausdrucksstarken Figuren. Fühlt sich Janne bedroht von der Herabwürdigung durch die anderen, wird der vorher farbige Bildhintergrund schwarz. Wenn sich in ihr Traurigkeit und Scham breit machen, dann verliert auch sie selbst die Farbe. Sie wird grau, ihre Augen hohl wie schwarze Löcher. Ihr Körper verliert die Fassung, wird zu einem unförmigen, dunkelgrauen Haufen mit Kopf, Händen und Füßen. Dieses Wesen wirft einen riesigen Schatten, der Janne folgt und sie immer wieder quält. Janne scheint ihren Gedankenmonstern hilflos ausgesetzt, bis sich zwei Dinge verändern: Ihre beste Freundin wechselt das Lager. Und ihre Mutter schlägt eine Diät vor – mit Motivationshilfe.</w:t>
      </w:r>
    </w:p>
    <w:p w14:paraId="234E5BFC" w14:textId="5F91EEBE" w:rsidR="003E6CE9" w:rsidRPr="003E6CE9" w:rsidRDefault="009354DF" w:rsidP="003E6CE9">
      <w:pPr>
        <w:suppressAutoHyphens/>
        <w:rPr>
          <w:bCs/>
        </w:rPr>
      </w:pPr>
      <w:r>
        <w:rPr>
          <w:bCs/>
        </w:rPr>
        <w:t>„</w:t>
      </w:r>
      <w:r w:rsidR="003E6CE9" w:rsidRPr="003E6CE9">
        <w:rPr>
          <w:bCs/>
        </w:rPr>
        <w:t>Vielleicht könnte dann alles etwas leichter werden. Papa und ich dachten uns, dass wir dir helfen können – vielleicht mit ein bisschen Motivation? Wenn du zum Beispiel pro Kilo hundert Kronen bekommen würdest? Klingt das okay?</w:t>
      </w:r>
      <w:r>
        <w:rPr>
          <w:bCs/>
        </w:rPr>
        <w:t>“</w:t>
      </w:r>
    </w:p>
    <w:p w14:paraId="02D804DB" w14:textId="77777777" w:rsidR="009354DF" w:rsidRPr="009354DF" w:rsidRDefault="009354DF" w:rsidP="003E6CE9">
      <w:pPr>
        <w:suppressAutoHyphens/>
        <w:rPr>
          <w:b/>
        </w:rPr>
      </w:pPr>
      <w:r w:rsidRPr="009354DF">
        <w:rPr>
          <w:b/>
        </w:rPr>
        <w:t>Der Kampf mit dem eigenen Schatten</w:t>
      </w:r>
    </w:p>
    <w:p w14:paraId="6006E71C" w14:textId="74B946A4" w:rsidR="003E6CE9" w:rsidRPr="003E6CE9" w:rsidRDefault="003E6CE9" w:rsidP="003E6CE9">
      <w:pPr>
        <w:suppressAutoHyphens/>
        <w:rPr>
          <w:bCs/>
        </w:rPr>
      </w:pPr>
      <w:r w:rsidRPr="003E6CE9">
        <w:rPr>
          <w:bCs/>
        </w:rPr>
        <w:t xml:space="preserve">Das tut es. Janne springt sofort darauf an. Eine Doppelseite mit einem riesigen Schatten mit durchdringenden Augen leitet Jannes persönliche Wende ein. Jetzt nimmt sie die Dinge in die Hand, übernimmt die Kontrolle und hungert. Aber die Dämonen verschwinden nicht. Das Abnehmen wird zur Falle, der schwarze Schatten bleibt ihr ständiger Begleiter und Antreiber. Das Grummeln in Jannes Bauch füllt ganze Buchseiten. Die Anerkennung ihrer Freundinnen bleibt weiterhin aus, also – weitermachen. „Nur noch ein bisschen mehr“ – jetzt bezieht sich der Buchtitel nicht mehr auf das viele Essen, sondern auf Jannes Entschlossenheit, durch immer mehr Laufen und Fasten ein neues Leben anzufangen. Kam die gefühlte Bedrohung für das Kind im ersten Teil aus Jannes Umfeld, so wächst sie jetzt aus ihrem eigenen Ehrgeiz, dazuzugehören, dem Mobbing ein Ende zu setzen – dünn zu sein. Und auch wenn </w:t>
      </w:r>
      <w:r w:rsidRPr="003E6CE9">
        <w:rPr>
          <w:bCs/>
        </w:rPr>
        <w:lastRenderedPageBreak/>
        <w:t>es immer wieder über mehrere Seiten um bunte Teenager-Schulgeschichten geht – der Schatten bleibt und lässt Schlimmes ahnen.</w:t>
      </w:r>
    </w:p>
    <w:p w14:paraId="03DD0F37" w14:textId="77777777" w:rsidR="003E6CE9" w:rsidRPr="003E6CE9" w:rsidRDefault="003E6CE9" w:rsidP="003E6CE9">
      <w:pPr>
        <w:suppressAutoHyphens/>
        <w:rPr>
          <w:bCs/>
        </w:rPr>
      </w:pPr>
      <w:r w:rsidRPr="003E6CE9">
        <w:rPr>
          <w:bCs/>
        </w:rPr>
        <w:t>Jannes Mutter greift ein.</w:t>
      </w:r>
    </w:p>
    <w:p w14:paraId="7E2445E7" w14:textId="3DB492DD" w:rsidR="003E6CE9" w:rsidRPr="003E6CE9" w:rsidRDefault="009354DF" w:rsidP="003E6CE9">
      <w:pPr>
        <w:suppressAutoHyphens/>
        <w:rPr>
          <w:bCs/>
        </w:rPr>
      </w:pPr>
      <w:r>
        <w:rPr>
          <w:bCs/>
        </w:rPr>
        <w:t>„</w:t>
      </w:r>
      <w:r w:rsidR="003E6CE9" w:rsidRPr="003E6CE9">
        <w:rPr>
          <w:bCs/>
        </w:rPr>
        <w:t>Ich denke, wir sind fertig. Du hast doch jetzt viel abgenommen, du darfst auch nicht übertreiben.</w:t>
      </w:r>
      <w:r>
        <w:rPr>
          <w:bCs/>
        </w:rPr>
        <w:t xml:space="preserve"> </w:t>
      </w:r>
      <w:r w:rsidR="003E6CE9" w:rsidRPr="003E6CE9">
        <w:rPr>
          <w:bCs/>
        </w:rPr>
        <w:t>Du siehst gesund aus aber auch bisschen erschöpft. Es reicht jetzt. Es ist wichtig, dass Du dich auch ein bisschen entspannst und erholst.</w:t>
      </w:r>
      <w:r>
        <w:rPr>
          <w:bCs/>
        </w:rPr>
        <w:t>“</w:t>
      </w:r>
    </w:p>
    <w:p w14:paraId="105549A6" w14:textId="3B053886" w:rsidR="003E6CE9" w:rsidRPr="003E6CE9" w:rsidRDefault="003E6CE9" w:rsidP="003E6CE9">
      <w:pPr>
        <w:suppressAutoHyphens/>
        <w:rPr>
          <w:bCs/>
        </w:rPr>
      </w:pPr>
      <w:r w:rsidRPr="003E6CE9">
        <w:rPr>
          <w:bCs/>
        </w:rPr>
        <w:t>Der Schwarze riesige Dämon zerknüllt die Sprechblase der Mutter, packt Janne unter den Armen und hebt sie hoch mit den Worten: „Wir sind noch nicht fertig“.</w:t>
      </w:r>
    </w:p>
    <w:p w14:paraId="5445389B" w14:textId="680A6BEF" w:rsidR="009354DF" w:rsidRPr="009354DF" w:rsidRDefault="009354DF" w:rsidP="003E6CE9">
      <w:pPr>
        <w:suppressAutoHyphens/>
        <w:rPr>
          <w:b/>
        </w:rPr>
      </w:pPr>
      <w:r>
        <w:rPr>
          <w:b/>
        </w:rPr>
        <w:t>Erinnerungen</w:t>
      </w:r>
    </w:p>
    <w:p w14:paraId="32F73016" w14:textId="0A9D6C02" w:rsidR="003E6CE9" w:rsidRPr="003E6CE9" w:rsidRDefault="003E6CE9" w:rsidP="003E6CE9">
      <w:pPr>
        <w:suppressAutoHyphens/>
        <w:rPr>
          <w:bCs/>
        </w:rPr>
      </w:pPr>
      <w:r w:rsidRPr="003E6CE9">
        <w:rPr>
          <w:bCs/>
        </w:rPr>
        <w:t xml:space="preserve">Während Jannes Mutter ihre Tochter zwar besorgt, aber liebevoll beobachtet, erlebt Ellie in Lisa </w:t>
      </w:r>
      <w:proofErr w:type="spellStart"/>
      <w:r w:rsidRPr="003E6CE9">
        <w:rPr>
          <w:bCs/>
        </w:rPr>
        <w:t>Fipps</w:t>
      </w:r>
      <w:proofErr w:type="spellEnd"/>
      <w:r w:rsidRPr="003E6CE9">
        <w:rPr>
          <w:bCs/>
        </w:rPr>
        <w:t>‘ Versroman „</w:t>
      </w:r>
      <w:proofErr w:type="spellStart"/>
      <w:r w:rsidRPr="003E6CE9">
        <w:rPr>
          <w:bCs/>
        </w:rPr>
        <w:t>Starfish</w:t>
      </w:r>
      <w:proofErr w:type="spellEnd"/>
      <w:r w:rsidRPr="003E6CE9">
        <w:rPr>
          <w:bCs/>
        </w:rPr>
        <w:t>“ die Mutter als ihre größte Gegnerin. Sie öffnet sich ihrer Therapeutin – die sie zuerst „Doktor was-bin-ich-doch-schlau“ nennt und später, anerkennend: „Doc“. Ihr erzählt sie von einer Erinnerung, die sich eingebrannt hat:</w:t>
      </w:r>
    </w:p>
    <w:p w14:paraId="26806654" w14:textId="02DD390E" w:rsidR="003E6CE9" w:rsidRPr="003E6CE9" w:rsidRDefault="003E6CE9" w:rsidP="003E6CE9">
      <w:pPr>
        <w:suppressAutoHyphens/>
        <w:rPr>
          <w:bCs/>
        </w:rPr>
      </w:pPr>
      <w:r w:rsidRPr="003E6CE9">
        <w:rPr>
          <w:bCs/>
        </w:rPr>
        <w:t xml:space="preserve"> „Wir fünf haben</w:t>
      </w:r>
      <w:r w:rsidR="009354DF">
        <w:rPr>
          <w:bCs/>
        </w:rPr>
        <w:br/>
      </w:r>
      <w:r w:rsidRPr="003E6CE9">
        <w:rPr>
          <w:bCs/>
        </w:rPr>
        <w:t>zu Hause einen Film geguckt.</w:t>
      </w:r>
      <w:r w:rsidR="009354DF">
        <w:rPr>
          <w:bCs/>
        </w:rPr>
        <w:br/>
      </w:r>
      <w:r w:rsidRPr="003E6CE9">
        <w:rPr>
          <w:bCs/>
        </w:rPr>
        <w:t>Ausnahmsweise habe ich es richtig genossen,</w:t>
      </w:r>
      <w:r w:rsidR="009354DF">
        <w:rPr>
          <w:bCs/>
        </w:rPr>
        <w:br/>
      </w:r>
      <w:r w:rsidRPr="003E6CE9">
        <w:rPr>
          <w:bCs/>
        </w:rPr>
        <w:t>mit meiner Familie zusammen zu sein.</w:t>
      </w:r>
      <w:r w:rsidR="009354DF">
        <w:rPr>
          <w:bCs/>
        </w:rPr>
        <w:br/>
      </w:r>
      <w:r w:rsidRPr="003E6CE9">
        <w:rPr>
          <w:bCs/>
        </w:rPr>
        <w:t>Dann wurde eine Szene am Strand gezeigt,</w:t>
      </w:r>
      <w:r w:rsidR="009354DF">
        <w:rPr>
          <w:bCs/>
        </w:rPr>
        <w:br/>
      </w:r>
      <w:r w:rsidRPr="003E6CE9">
        <w:rPr>
          <w:bCs/>
        </w:rPr>
        <w:t>mit einem dicken Mädchen.</w:t>
      </w:r>
      <w:r w:rsidR="009354DF">
        <w:rPr>
          <w:bCs/>
        </w:rPr>
        <w:br/>
      </w:r>
      <w:r w:rsidRPr="003E6CE9">
        <w:rPr>
          <w:bCs/>
        </w:rPr>
        <w:t>das kaum in seinen Badeanzug passte.</w:t>
      </w:r>
      <w:r w:rsidR="009354DF">
        <w:rPr>
          <w:bCs/>
        </w:rPr>
        <w:br/>
      </w:r>
      <w:r w:rsidRPr="003E6CE9">
        <w:rPr>
          <w:bCs/>
        </w:rPr>
        <w:t>Und plötzlich sagte jemand:</w:t>
      </w:r>
      <w:r w:rsidR="009354DF">
        <w:rPr>
          <w:bCs/>
        </w:rPr>
        <w:br/>
      </w:r>
      <w:r w:rsidRPr="003E6CE9">
        <w:rPr>
          <w:bCs/>
        </w:rPr>
        <w:t>‚Guckt euch das dicke, fette Ding an!‘</w:t>
      </w:r>
      <w:r w:rsidR="009354DF">
        <w:rPr>
          <w:bCs/>
        </w:rPr>
        <w:br/>
      </w:r>
      <w:r w:rsidRPr="003E6CE9">
        <w:rPr>
          <w:bCs/>
        </w:rPr>
        <w:t>Ich habe so getan, als hätte ich nichts gehört,</w:t>
      </w:r>
      <w:r w:rsidR="009354DF">
        <w:rPr>
          <w:bCs/>
        </w:rPr>
        <w:br/>
      </w:r>
      <w:r w:rsidRPr="003E6CE9">
        <w:rPr>
          <w:bCs/>
        </w:rPr>
        <w:t>doch später, im Bett, habe ich den Kopf</w:t>
      </w:r>
      <w:r w:rsidR="009354DF">
        <w:rPr>
          <w:bCs/>
        </w:rPr>
        <w:br/>
      </w:r>
      <w:r w:rsidRPr="003E6CE9">
        <w:rPr>
          <w:bCs/>
        </w:rPr>
        <w:t>in meinem Kissen vergraben</w:t>
      </w:r>
      <w:r w:rsidR="009354DF">
        <w:rPr>
          <w:bCs/>
        </w:rPr>
        <w:br/>
      </w:r>
      <w:r w:rsidRPr="003E6CE9">
        <w:rPr>
          <w:bCs/>
        </w:rPr>
        <w:t>und mich in den Schlaf geweint.</w:t>
      </w:r>
      <w:r w:rsidR="009354DF">
        <w:rPr>
          <w:bCs/>
        </w:rPr>
        <w:br/>
      </w:r>
      <w:r w:rsidRPr="003E6CE9">
        <w:rPr>
          <w:bCs/>
        </w:rPr>
        <w:t>Dabei hörte ich immer wieder die Worte:</w:t>
      </w:r>
      <w:r w:rsidR="009354DF">
        <w:rPr>
          <w:bCs/>
        </w:rPr>
        <w:br/>
      </w:r>
      <w:r w:rsidRPr="003E6CE9">
        <w:rPr>
          <w:bCs/>
        </w:rPr>
        <w:t>‚Guckt euch das dicke, fette Ding an.‘</w:t>
      </w:r>
      <w:r w:rsidR="009354DF">
        <w:rPr>
          <w:bCs/>
        </w:rPr>
        <w:br/>
      </w:r>
      <w:r w:rsidRPr="003E6CE9">
        <w:rPr>
          <w:bCs/>
        </w:rPr>
        <w:t>‚Wer hat das gesagt?‘, fragte Doc.</w:t>
      </w:r>
      <w:r w:rsidR="009354DF">
        <w:rPr>
          <w:bCs/>
        </w:rPr>
        <w:br/>
      </w:r>
      <w:r w:rsidRPr="003E6CE9">
        <w:rPr>
          <w:bCs/>
        </w:rPr>
        <w:t>Ich nehme das Sofakissen in die Hand.</w:t>
      </w:r>
      <w:r w:rsidR="009354DF">
        <w:rPr>
          <w:bCs/>
        </w:rPr>
        <w:br/>
      </w:r>
      <w:r w:rsidRPr="003E6CE9">
        <w:rPr>
          <w:bCs/>
        </w:rPr>
        <w:t>Drücke es an mich.</w:t>
      </w:r>
      <w:r w:rsidR="009354DF">
        <w:rPr>
          <w:bCs/>
        </w:rPr>
        <w:br/>
      </w:r>
      <w:r w:rsidRPr="003E6CE9">
        <w:rPr>
          <w:bCs/>
        </w:rPr>
        <w:t>Tränen brennen in meinen Augen</w:t>
      </w:r>
      <w:r w:rsidR="009354DF">
        <w:rPr>
          <w:bCs/>
        </w:rPr>
        <w:br/>
      </w:r>
      <w:r w:rsidRPr="003E6CE9">
        <w:rPr>
          <w:bCs/>
        </w:rPr>
        <w:t>und kullern schließlich meine Wangen hinunter.</w:t>
      </w:r>
      <w:r w:rsidR="009354DF">
        <w:rPr>
          <w:bCs/>
        </w:rPr>
        <w:br/>
      </w:r>
      <w:r w:rsidRPr="003E6CE9">
        <w:rPr>
          <w:bCs/>
        </w:rPr>
        <w:t>‚Mom.‘“</w:t>
      </w:r>
    </w:p>
    <w:p w14:paraId="6AC1C969" w14:textId="7BE2792B" w:rsidR="003E6CE9" w:rsidRPr="003E6CE9" w:rsidRDefault="003E6CE9" w:rsidP="003E6CE9">
      <w:pPr>
        <w:suppressAutoHyphens/>
        <w:rPr>
          <w:bCs/>
        </w:rPr>
      </w:pPr>
      <w:r w:rsidRPr="003E6CE9">
        <w:rPr>
          <w:bCs/>
        </w:rPr>
        <w:t>Ellie und Janne – und die beiden Autorinnen - gehen unterschiedliche Wege: Janne hungert, versucht sich anzupassen. Am Ende findet sie den nötigen Halt bei ihren Eltern und endlich auch in sich selbst. Das alles vermittelt Jenny Jordahl in „Nur ein bisschen mehr“ vor allem durch die eindrückliche bildliche Darstellung von Jannes Gefühlen, der man sich beim Lesen und Betrachten des Buches unmöglich entziehen kann.</w:t>
      </w:r>
    </w:p>
    <w:p w14:paraId="2758BB0E" w14:textId="77777777" w:rsidR="003E6CE9" w:rsidRPr="003E6CE9" w:rsidRDefault="003E6CE9" w:rsidP="003E6CE9">
      <w:pPr>
        <w:suppressAutoHyphens/>
        <w:rPr>
          <w:bCs/>
        </w:rPr>
      </w:pPr>
      <w:r w:rsidRPr="003E6CE9">
        <w:rPr>
          <w:bCs/>
        </w:rPr>
        <w:t>Anders als Janne lernt Ellie durch Therapie und Reflektion und mithilfe ihrer Freundin Catalina, wie sie sich gegen Mobbing wehren und sich selbst annehmen kann, so wie sie ist.</w:t>
      </w:r>
    </w:p>
    <w:p w14:paraId="120CCFDF" w14:textId="77777777" w:rsidR="003E6CE9" w:rsidRPr="003E6CE9" w:rsidRDefault="003E6CE9" w:rsidP="003E6CE9">
      <w:pPr>
        <w:suppressAutoHyphens/>
        <w:rPr>
          <w:bCs/>
        </w:rPr>
      </w:pPr>
      <w:r w:rsidRPr="003E6CE9">
        <w:rPr>
          <w:bCs/>
        </w:rPr>
        <w:lastRenderedPageBreak/>
        <w:t>Der Witz und die Selbstironie, die Ellie ebenso auszeichnen wie ihr Mut, bringen Leichtigkeit und Tempo in den 270 Seiten starken Roman und machen das Buch zu einer streckenweise sehr vergnüglichen Lektüre. So wiegt es deutlich weniger schwer als man befürchten könnte.</w:t>
      </w:r>
    </w:p>
    <w:p w14:paraId="17F0FFE8" w14:textId="4FF59467" w:rsidR="009354DF" w:rsidRPr="009354DF" w:rsidRDefault="009354DF" w:rsidP="003E6CE9">
      <w:pPr>
        <w:suppressAutoHyphens/>
        <w:rPr>
          <w:b/>
        </w:rPr>
      </w:pPr>
      <w:r w:rsidRPr="009354DF">
        <w:rPr>
          <w:b/>
        </w:rPr>
        <w:t>Ermutigung und Hilfsangebote</w:t>
      </w:r>
    </w:p>
    <w:p w14:paraId="3A745C42" w14:textId="7E72DF64" w:rsidR="003E6CE9" w:rsidRPr="003E6CE9" w:rsidRDefault="003E6CE9" w:rsidP="003E6CE9">
      <w:pPr>
        <w:suppressAutoHyphens/>
        <w:rPr>
          <w:bCs/>
        </w:rPr>
      </w:pPr>
      <w:r w:rsidRPr="003E6CE9">
        <w:rPr>
          <w:bCs/>
        </w:rPr>
        <w:t>Beide Titel geben einen tiefen Einblick in das Seelenleben der - nur aufgrund ihres Aussehens - herabgewürdigten Kinder. Zum Schluss bekommen die jungen Leserinnern und Leser jeweils noch etwas an die Hand: Lisa Fipps erzählt in einem kurzen Nachwort, dass auch sie gemobbt wurde und spricht den Kindern Mut zu, falls sie selbst betroffen sind.</w:t>
      </w:r>
      <w:r w:rsidR="009354DF">
        <w:rPr>
          <w:bCs/>
        </w:rPr>
        <w:t xml:space="preserve"> </w:t>
      </w:r>
      <w:r w:rsidRPr="003E6CE9">
        <w:rPr>
          <w:bCs/>
        </w:rPr>
        <w:t>Der Atrium Verlag hängt sogar eine Liste mit Informations- und Hilfsangeboten zum Thema Essstörungen und Mobbing an das Ende der Erzählung.</w:t>
      </w:r>
    </w:p>
    <w:p w14:paraId="43818B47" w14:textId="1D042D1D" w:rsidR="00132095" w:rsidRPr="00F3173A" w:rsidRDefault="003E6CE9" w:rsidP="003E6CE9">
      <w:pPr>
        <w:suppressAutoHyphens/>
      </w:pPr>
      <w:r w:rsidRPr="003E6CE9">
        <w:rPr>
          <w:bCs/>
        </w:rPr>
        <w:t xml:space="preserve">Zwei </w:t>
      </w:r>
      <w:proofErr w:type="spellStart"/>
      <w:r w:rsidRPr="003E6CE9">
        <w:rPr>
          <w:bCs/>
        </w:rPr>
        <w:t>Mutmach</w:t>
      </w:r>
      <w:proofErr w:type="spellEnd"/>
      <w:r w:rsidRPr="003E6CE9">
        <w:rPr>
          <w:bCs/>
        </w:rPr>
        <w:t xml:space="preserve">-Bücher, die nicht nur Kindern ab ungefähr 11 Jahren, sondern auch Erwachsenen dringend empfohlen seien.  </w:t>
      </w:r>
    </w:p>
    <w:sectPr w:rsidR="00132095" w:rsidRPr="00F3173A" w:rsidSect="00EA1EEA">
      <w:footerReference w:type="default" r:id="rId7"/>
      <w:headerReference w:type="first" r:id="rId8"/>
      <w:footerReference w:type="first" r:id="rId9"/>
      <w:pgSz w:w="11906" w:h="16838" w:code="9"/>
      <w:pgMar w:top="3073"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4D4A" w14:textId="77777777" w:rsidR="00395685" w:rsidRDefault="00395685" w:rsidP="00DA2DC8">
      <w:pPr>
        <w:spacing w:after="0" w:line="240" w:lineRule="auto"/>
      </w:pPr>
      <w:r>
        <w:separator/>
      </w:r>
    </w:p>
  </w:endnote>
  <w:endnote w:type="continuationSeparator" w:id="0">
    <w:p w14:paraId="0CDE43A7" w14:textId="77777777" w:rsidR="00395685" w:rsidRDefault="00395685" w:rsidP="00DA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71D0" w14:textId="77777777" w:rsidR="00E87F6E" w:rsidRDefault="00E87F6E" w:rsidP="00E87F6E">
    <w:pPr>
      <w:pStyle w:val="Fuzeile"/>
      <w:spacing w:line="240" w:lineRule="exact"/>
      <w:rPr>
        <w:sz w:val="18"/>
        <w:szCs w:val="18"/>
      </w:rPr>
    </w:pPr>
  </w:p>
  <w:p w14:paraId="2CAB1639" w14:textId="77777777" w:rsidR="000F6F15" w:rsidRPr="00E87F6E" w:rsidRDefault="00E87F6E" w:rsidP="00736EF7">
    <w:pPr>
      <w:pStyle w:val="Fuzeile"/>
      <w:spacing w:line="240" w:lineRule="exact"/>
    </w:pPr>
    <w:r w:rsidRPr="00EA319F">
      <w:rPr>
        <w:sz w:val="18"/>
        <w:szCs w:val="18"/>
      </w:rPr>
      <w:fldChar w:fldCharType="begin"/>
    </w:r>
    <w:r w:rsidRPr="00EA319F">
      <w:rPr>
        <w:sz w:val="18"/>
        <w:szCs w:val="18"/>
      </w:rPr>
      <w:instrText>PAGE   \* MERGEFORMAT</w:instrText>
    </w:r>
    <w:r w:rsidRPr="00EA319F">
      <w:rPr>
        <w:sz w:val="18"/>
        <w:szCs w:val="18"/>
      </w:rPr>
      <w:fldChar w:fldCharType="separate"/>
    </w:r>
    <w:r w:rsidR="008F0D34">
      <w:rPr>
        <w:noProof/>
        <w:sz w:val="18"/>
        <w:szCs w:val="18"/>
      </w:rPr>
      <w:t>3</w:t>
    </w:r>
    <w:r w:rsidRPr="00EA319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AD9B" w14:textId="77777777" w:rsidR="00E87F6E" w:rsidRDefault="00E87F6E" w:rsidP="00E87F6E">
    <w:pPr>
      <w:pStyle w:val="Fuzeile"/>
      <w:spacing w:line="240" w:lineRule="exact"/>
      <w:rPr>
        <w:sz w:val="18"/>
        <w:szCs w:val="18"/>
      </w:rPr>
    </w:pPr>
  </w:p>
  <w:p w14:paraId="6EA0F697" w14:textId="77777777" w:rsidR="00E87F6E" w:rsidRPr="00E87F6E" w:rsidRDefault="00E87F6E" w:rsidP="00E87F6E">
    <w:pPr>
      <w:pStyle w:val="Fuzeile"/>
      <w:spacing w:line="240" w:lineRule="exact"/>
      <w:rPr>
        <w:sz w:val="18"/>
        <w:szCs w:val="18"/>
      </w:rPr>
    </w:pPr>
    <w:r w:rsidRPr="00EA319F">
      <w:rPr>
        <w:sz w:val="18"/>
        <w:szCs w:val="18"/>
      </w:rPr>
      <w:fldChar w:fldCharType="begin"/>
    </w:r>
    <w:r w:rsidRPr="00EA319F">
      <w:rPr>
        <w:sz w:val="18"/>
        <w:szCs w:val="18"/>
      </w:rPr>
      <w:instrText>PAGE   \* MERGEFORMAT</w:instrText>
    </w:r>
    <w:r w:rsidRPr="00EA319F">
      <w:rPr>
        <w:sz w:val="18"/>
        <w:szCs w:val="18"/>
      </w:rPr>
      <w:fldChar w:fldCharType="separate"/>
    </w:r>
    <w:r w:rsidR="008F0D34">
      <w:rPr>
        <w:noProof/>
        <w:sz w:val="18"/>
        <w:szCs w:val="18"/>
      </w:rPr>
      <w:t>1</w:t>
    </w:r>
    <w:r w:rsidRPr="00EA319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F960" w14:textId="77777777" w:rsidR="00395685" w:rsidRDefault="00395685" w:rsidP="00DA2DC8">
      <w:pPr>
        <w:spacing w:after="0" w:line="240" w:lineRule="auto"/>
      </w:pPr>
      <w:r>
        <w:separator/>
      </w:r>
    </w:p>
  </w:footnote>
  <w:footnote w:type="continuationSeparator" w:id="0">
    <w:p w14:paraId="4F7CBF2F" w14:textId="77777777" w:rsidR="00395685" w:rsidRDefault="00395685" w:rsidP="00DA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232B" w14:textId="77777777" w:rsidR="00DA2DC8" w:rsidRDefault="003F2284">
    <w:pPr>
      <w:pStyle w:val="Kopfzeile"/>
    </w:pPr>
    <w:r>
      <w:rPr>
        <w:noProof/>
        <w:lang w:eastAsia="de-DE"/>
      </w:rPr>
      <w:drawing>
        <wp:anchor distT="0" distB="0" distL="114300" distR="114300" simplePos="0" relativeHeight="251662336" behindDoc="1" locked="0" layoutInCell="1" allowOverlap="1" wp14:anchorId="54ECE332" wp14:editId="1ED4CD82">
          <wp:simplePos x="0" y="0"/>
          <wp:positionH relativeFrom="page">
            <wp:posOffset>2</wp:posOffset>
          </wp:positionH>
          <wp:positionV relativeFrom="page">
            <wp:posOffset>0</wp:posOffset>
          </wp:positionV>
          <wp:extent cx="7572892" cy="1616399"/>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7572892" cy="1616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7D51"/>
    <w:multiLevelType w:val="multilevel"/>
    <w:tmpl w:val="D276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07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EA6"/>
    <w:rsid w:val="00005829"/>
    <w:rsid w:val="00007F1D"/>
    <w:rsid w:val="00010428"/>
    <w:rsid w:val="0001066C"/>
    <w:rsid w:val="00022FCF"/>
    <w:rsid w:val="00033724"/>
    <w:rsid w:val="00035FA6"/>
    <w:rsid w:val="000431AB"/>
    <w:rsid w:val="00043845"/>
    <w:rsid w:val="00046D77"/>
    <w:rsid w:val="000566F4"/>
    <w:rsid w:val="00057D6F"/>
    <w:rsid w:val="00080497"/>
    <w:rsid w:val="0008051D"/>
    <w:rsid w:val="0008129D"/>
    <w:rsid w:val="0008701E"/>
    <w:rsid w:val="00087032"/>
    <w:rsid w:val="00095DD2"/>
    <w:rsid w:val="000A65D8"/>
    <w:rsid w:val="000B1525"/>
    <w:rsid w:val="000B4DFA"/>
    <w:rsid w:val="000C0105"/>
    <w:rsid w:val="000C03E1"/>
    <w:rsid w:val="000D3CD8"/>
    <w:rsid w:val="000D629E"/>
    <w:rsid w:val="000F3528"/>
    <w:rsid w:val="000F6F15"/>
    <w:rsid w:val="00120549"/>
    <w:rsid w:val="00122D0E"/>
    <w:rsid w:val="00132095"/>
    <w:rsid w:val="00136A14"/>
    <w:rsid w:val="00145280"/>
    <w:rsid w:val="001471D8"/>
    <w:rsid w:val="0015544D"/>
    <w:rsid w:val="001610E5"/>
    <w:rsid w:val="00163308"/>
    <w:rsid w:val="001729E1"/>
    <w:rsid w:val="00184324"/>
    <w:rsid w:val="00190F23"/>
    <w:rsid w:val="001933AC"/>
    <w:rsid w:val="001A201E"/>
    <w:rsid w:val="001C0017"/>
    <w:rsid w:val="001D161A"/>
    <w:rsid w:val="001D5115"/>
    <w:rsid w:val="001E1D0C"/>
    <w:rsid w:val="001E224C"/>
    <w:rsid w:val="001E2D88"/>
    <w:rsid w:val="001E6228"/>
    <w:rsid w:val="001F4916"/>
    <w:rsid w:val="0022022B"/>
    <w:rsid w:val="00236FAA"/>
    <w:rsid w:val="002535AE"/>
    <w:rsid w:val="002543FC"/>
    <w:rsid w:val="00254616"/>
    <w:rsid w:val="00255334"/>
    <w:rsid w:val="0025765F"/>
    <w:rsid w:val="00265B9F"/>
    <w:rsid w:val="00282CC4"/>
    <w:rsid w:val="00284225"/>
    <w:rsid w:val="00296B2C"/>
    <w:rsid w:val="00297960"/>
    <w:rsid w:val="002A194C"/>
    <w:rsid w:val="002B1D57"/>
    <w:rsid w:val="002C0DFD"/>
    <w:rsid w:val="002C19D8"/>
    <w:rsid w:val="002C3974"/>
    <w:rsid w:val="002D7887"/>
    <w:rsid w:val="002E329E"/>
    <w:rsid w:val="003079F6"/>
    <w:rsid w:val="00307BE3"/>
    <w:rsid w:val="0031552B"/>
    <w:rsid w:val="0031643A"/>
    <w:rsid w:val="003217A5"/>
    <w:rsid w:val="003240A7"/>
    <w:rsid w:val="00325CCB"/>
    <w:rsid w:val="00332601"/>
    <w:rsid w:val="00332A07"/>
    <w:rsid w:val="00333A8C"/>
    <w:rsid w:val="00347838"/>
    <w:rsid w:val="003522B9"/>
    <w:rsid w:val="00355AAD"/>
    <w:rsid w:val="00357577"/>
    <w:rsid w:val="003628DA"/>
    <w:rsid w:val="00365A2E"/>
    <w:rsid w:val="00367797"/>
    <w:rsid w:val="00394950"/>
    <w:rsid w:val="00395685"/>
    <w:rsid w:val="003A04C3"/>
    <w:rsid w:val="003A6931"/>
    <w:rsid w:val="003C4F48"/>
    <w:rsid w:val="003E653B"/>
    <w:rsid w:val="003E6CE9"/>
    <w:rsid w:val="003F2284"/>
    <w:rsid w:val="003F40E7"/>
    <w:rsid w:val="003F471B"/>
    <w:rsid w:val="003F60AA"/>
    <w:rsid w:val="003F656E"/>
    <w:rsid w:val="003F6CB6"/>
    <w:rsid w:val="003F6EAC"/>
    <w:rsid w:val="0040043A"/>
    <w:rsid w:val="00412A60"/>
    <w:rsid w:val="0042113C"/>
    <w:rsid w:val="004247F4"/>
    <w:rsid w:val="00424AF5"/>
    <w:rsid w:val="00425C09"/>
    <w:rsid w:val="00425CB2"/>
    <w:rsid w:val="00430FC4"/>
    <w:rsid w:val="00432AE3"/>
    <w:rsid w:val="0044261B"/>
    <w:rsid w:val="00457823"/>
    <w:rsid w:val="0046660E"/>
    <w:rsid w:val="0047021B"/>
    <w:rsid w:val="00480179"/>
    <w:rsid w:val="00490D1D"/>
    <w:rsid w:val="00494468"/>
    <w:rsid w:val="00495F40"/>
    <w:rsid w:val="004A036B"/>
    <w:rsid w:val="004A1741"/>
    <w:rsid w:val="004B0924"/>
    <w:rsid w:val="004B159F"/>
    <w:rsid w:val="004B7D98"/>
    <w:rsid w:val="004E6392"/>
    <w:rsid w:val="004F1895"/>
    <w:rsid w:val="00501C2D"/>
    <w:rsid w:val="00501F0F"/>
    <w:rsid w:val="005140FF"/>
    <w:rsid w:val="005376AE"/>
    <w:rsid w:val="00543140"/>
    <w:rsid w:val="00551729"/>
    <w:rsid w:val="0055392D"/>
    <w:rsid w:val="0055476C"/>
    <w:rsid w:val="00565831"/>
    <w:rsid w:val="00574A43"/>
    <w:rsid w:val="00575CC6"/>
    <w:rsid w:val="005802D5"/>
    <w:rsid w:val="00590F68"/>
    <w:rsid w:val="0059754B"/>
    <w:rsid w:val="00597F31"/>
    <w:rsid w:val="005A11A1"/>
    <w:rsid w:val="005A3656"/>
    <w:rsid w:val="005A3791"/>
    <w:rsid w:val="005B3C44"/>
    <w:rsid w:val="005C0028"/>
    <w:rsid w:val="005C00B9"/>
    <w:rsid w:val="005C3131"/>
    <w:rsid w:val="005C5C18"/>
    <w:rsid w:val="005C76C6"/>
    <w:rsid w:val="005D2A75"/>
    <w:rsid w:val="005D39B0"/>
    <w:rsid w:val="005D5364"/>
    <w:rsid w:val="005E6787"/>
    <w:rsid w:val="006023A9"/>
    <w:rsid w:val="00607458"/>
    <w:rsid w:val="00607543"/>
    <w:rsid w:val="00614512"/>
    <w:rsid w:val="00621DF9"/>
    <w:rsid w:val="00623DC5"/>
    <w:rsid w:val="00627BF9"/>
    <w:rsid w:val="00634454"/>
    <w:rsid w:val="00635591"/>
    <w:rsid w:val="00642329"/>
    <w:rsid w:val="00645D33"/>
    <w:rsid w:val="0067766E"/>
    <w:rsid w:val="00687477"/>
    <w:rsid w:val="006B0033"/>
    <w:rsid w:val="006B0323"/>
    <w:rsid w:val="006B4549"/>
    <w:rsid w:val="006D1F70"/>
    <w:rsid w:val="006D536D"/>
    <w:rsid w:val="006E20E3"/>
    <w:rsid w:val="006E7EE1"/>
    <w:rsid w:val="006F0A89"/>
    <w:rsid w:val="007021BF"/>
    <w:rsid w:val="007030C2"/>
    <w:rsid w:val="00704A15"/>
    <w:rsid w:val="00736EF7"/>
    <w:rsid w:val="00741ACD"/>
    <w:rsid w:val="0075287A"/>
    <w:rsid w:val="00766AE7"/>
    <w:rsid w:val="00781A28"/>
    <w:rsid w:val="00795372"/>
    <w:rsid w:val="00795CF0"/>
    <w:rsid w:val="007A7DCF"/>
    <w:rsid w:val="007B02B5"/>
    <w:rsid w:val="007C37C1"/>
    <w:rsid w:val="007D0588"/>
    <w:rsid w:val="007D1407"/>
    <w:rsid w:val="007D33D2"/>
    <w:rsid w:val="007D60A0"/>
    <w:rsid w:val="007E0CE3"/>
    <w:rsid w:val="007E5F08"/>
    <w:rsid w:val="007E628D"/>
    <w:rsid w:val="007F7274"/>
    <w:rsid w:val="007F7DE8"/>
    <w:rsid w:val="00801818"/>
    <w:rsid w:val="00807ED0"/>
    <w:rsid w:val="00816298"/>
    <w:rsid w:val="0082078A"/>
    <w:rsid w:val="008257D9"/>
    <w:rsid w:val="00834587"/>
    <w:rsid w:val="008400B9"/>
    <w:rsid w:val="00845FCB"/>
    <w:rsid w:val="00847764"/>
    <w:rsid w:val="008502A3"/>
    <w:rsid w:val="00856DB0"/>
    <w:rsid w:val="00882B3A"/>
    <w:rsid w:val="0089273E"/>
    <w:rsid w:val="00892AA3"/>
    <w:rsid w:val="008A2FCD"/>
    <w:rsid w:val="008B49B4"/>
    <w:rsid w:val="008C3272"/>
    <w:rsid w:val="008D71EB"/>
    <w:rsid w:val="008E218D"/>
    <w:rsid w:val="008E341B"/>
    <w:rsid w:val="008E74D2"/>
    <w:rsid w:val="008F0D34"/>
    <w:rsid w:val="008F2D6B"/>
    <w:rsid w:val="008F31D3"/>
    <w:rsid w:val="0090178B"/>
    <w:rsid w:val="00905DEA"/>
    <w:rsid w:val="00915163"/>
    <w:rsid w:val="00926CFB"/>
    <w:rsid w:val="00927481"/>
    <w:rsid w:val="009354DF"/>
    <w:rsid w:val="00942AA1"/>
    <w:rsid w:val="00942D8C"/>
    <w:rsid w:val="0094736E"/>
    <w:rsid w:val="00956C69"/>
    <w:rsid w:val="00967315"/>
    <w:rsid w:val="00971433"/>
    <w:rsid w:val="00981898"/>
    <w:rsid w:val="009A6755"/>
    <w:rsid w:val="009B391C"/>
    <w:rsid w:val="009B5672"/>
    <w:rsid w:val="009C4CCC"/>
    <w:rsid w:val="009F651E"/>
    <w:rsid w:val="00A01D07"/>
    <w:rsid w:val="00A0381F"/>
    <w:rsid w:val="00A05F4C"/>
    <w:rsid w:val="00A10AA8"/>
    <w:rsid w:val="00A16EF1"/>
    <w:rsid w:val="00A2558F"/>
    <w:rsid w:val="00A40678"/>
    <w:rsid w:val="00A41664"/>
    <w:rsid w:val="00A428AE"/>
    <w:rsid w:val="00A47041"/>
    <w:rsid w:val="00A478BC"/>
    <w:rsid w:val="00A507C0"/>
    <w:rsid w:val="00A72286"/>
    <w:rsid w:val="00A759C3"/>
    <w:rsid w:val="00A77986"/>
    <w:rsid w:val="00A957DD"/>
    <w:rsid w:val="00A9719A"/>
    <w:rsid w:val="00AA1540"/>
    <w:rsid w:val="00AA203B"/>
    <w:rsid w:val="00AC0F9C"/>
    <w:rsid w:val="00AC16C2"/>
    <w:rsid w:val="00AC23EC"/>
    <w:rsid w:val="00AD41FA"/>
    <w:rsid w:val="00AF189B"/>
    <w:rsid w:val="00AF5EF5"/>
    <w:rsid w:val="00AF6D28"/>
    <w:rsid w:val="00B06EBB"/>
    <w:rsid w:val="00B3370C"/>
    <w:rsid w:val="00B44518"/>
    <w:rsid w:val="00B558CF"/>
    <w:rsid w:val="00B6352F"/>
    <w:rsid w:val="00B70377"/>
    <w:rsid w:val="00B763C6"/>
    <w:rsid w:val="00B86362"/>
    <w:rsid w:val="00B86A84"/>
    <w:rsid w:val="00B87458"/>
    <w:rsid w:val="00B8771C"/>
    <w:rsid w:val="00B96E64"/>
    <w:rsid w:val="00BB3181"/>
    <w:rsid w:val="00BB562B"/>
    <w:rsid w:val="00BB7CB8"/>
    <w:rsid w:val="00BC576A"/>
    <w:rsid w:val="00BC630D"/>
    <w:rsid w:val="00BC698A"/>
    <w:rsid w:val="00BD1376"/>
    <w:rsid w:val="00BD338E"/>
    <w:rsid w:val="00BD3B16"/>
    <w:rsid w:val="00BD6041"/>
    <w:rsid w:val="00BE60E6"/>
    <w:rsid w:val="00BF37F1"/>
    <w:rsid w:val="00BF4716"/>
    <w:rsid w:val="00BF6314"/>
    <w:rsid w:val="00C03E82"/>
    <w:rsid w:val="00C102C5"/>
    <w:rsid w:val="00C10BD1"/>
    <w:rsid w:val="00C34993"/>
    <w:rsid w:val="00C41EB6"/>
    <w:rsid w:val="00C500CF"/>
    <w:rsid w:val="00C5494D"/>
    <w:rsid w:val="00C6210D"/>
    <w:rsid w:val="00C62C0E"/>
    <w:rsid w:val="00C71830"/>
    <w:rsid w:val="00C71E4A"/>
    <w:rsid w:val="00C82EC3"/>
    <w:rsid w:val="00C845F6"/>
    <w:rsid w:val="00C85123"/>
    <w:rsid w:val="00CA0E13"/>
    <w:rsid w:val="00CA3120"/>
    <w:rsid w:val="00CA7A3A"/>
    <w:rsid w:val="00CB07AF"/>
    <w:rsid w:val="00CB2865"/>
    <w:rsid w:val="00CE07CB"/>
    <w:rsid w:val="00CE257A"/>
    <w:rsid w:val="00CF321F"/>
    <w:rsid w:val="00D144CF"/>
    <w:rsid w:val="00D15BB4"/>
    <w:rsid w:val="00D16FAF"/>
    <w:rsid w:val="00D26DB3"/>
    <w:rsid w:val="00D302C7"/>
    <w:rsid w:val="00D32EA6"/>
    <w:rsid w:val="00D42552"/>
    <w:rsid w:val="00D5001B"/>
    <w:rsid w:val="00D51877"/>
    <w:rsid w:val="00D56DC6"/>
    <w:rsid w:val="00D65AF2"/>
    <w:rsid w:val="00D86DF3"/>
    <w:rsid w:val="00D94B72"/>
    <w:rsid w:val="00DA0BB8"/>
    <w:rsid w:val="00DA2DC8"/>
    <w:rsid w:val="00DA30B1"/>
    <w:rsid w:val="00DA518A"/>
    <w:rsid w:val="00DB17CB"/>
    <w:rsid w:val="00DB23DE"/>
    <w:rsid w:val="00DB3E46"/>
    <w:rsid w:val="00DB672A"/>
    <w:rsid w:val="00DB7248"/>
    <w:rsid w:val="00DC29F5"/>
    <w:rsid w:val="00DF01DC"/>
    <w:rsid w:val="00E023E4"/>
    <w:rsid w:val="00E150C5"/>
    <w:rsid w:val="00E15C7D"/>
    <w:rsid w:val="00E2638F"/>
    <w:rsid w:val="00E3229A"/>
    <w:rsid w:val="00E355D5"/>
    <w:rsid w:val="00E4203B"/>
    <w:rsid w:val="00E45A47"/>
    <w:rsid w:val="00E613E2"/>
    <w:rsid w:val="00E71CC9"/>
    <w:rsid w:val="00E724DC"/>
    <w:rsid w:val="00E86836"/>
    <w:rsid w:val="00E87F6E"/>
    <w:rsid w:val="00EA1D10"/>
    <w:rsid w:val="00EA1EEA"/>
    <w:rsid w:val="00EA319F"/>
    <w:rsid w:val="00EC3B20"/>
    <w:rsid w:val="00EC597D"/>
    <w:rsid w:val="00ED1C38"/>
    <w:rsid w:val="00ED30BE"/>
    <w:rsid w:val="00ED4E04"/>
    <w:rsid w:val="00EE0846"/>
    <w:rsid w:val="00EE0D6E"/>
    <w:rsid w:val="00EE4E67"/>
    <w:rsid w:val="00EF5625"/>
    <w:rsid w:val="00F01616"/>
    <w:rsid w:val="00F016DB"/>
    <w:rsid w:val="00F03568"/>
    <w:rsid w:val="00F07D05"/>
    <w:rsid w:val="00F12DB2"/>
    <w:rsid w:val="00F22CA5"/>
    <w:rsid w:val="00F2300C"/>
    <w:rsid w:val="00F24725"/>
    <w:rsid w:val="00F25E87"/>
    <w:rsid w:val="00F3173A"/>
    <w:rsid w:val="00F4063F"/>
    <w:rsid w:val="00F439A9"/>
    <w:rsid w:val="00F45054"/>
    <w:rsid w:val="00F462BF"/>
    <w:rsid w:val="00F57E27"/>
    <w:rsid w:val="00F60CC4"/>
    <w:rsid w:val="00F62D3D"/>
    <w:rsid w:val="00F76ED0"/>
    <w:rsid w:val="00FA074C"/>
    <w:rsid w:val="00FA6289"/>
    <w:rsid w:val="00FB27AF"/>
    <w:rsid w:val="00FB496C"/>
    <w:rsid w:val="00FB6366"/>
    <w:rsid w:val="00FC0360"/>
    <w:rsid w:val="00FC1178"/>
    <w:rsid w:val="00FD2A2C"/>
    <w:rsid w:val="00FD4997"/>
    <w:rsid w:val="00FD7675"/>
    <w:rsid w:val="00FE0661"/>
    <w:rsid w:val="00FE19AA"/>
    <w:rsid w:val="00FE401A"/>
    <w:rsid w:val="00FE6DBA"/>
    <w:rsid w:val="00FF0522"/>
    <w:rsid w:val="00FF0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A9854"/>
  <w15:chartTrackingRefBased/>
  <w15:docId w15:val="{9572F99A-D19B-428D-9D82-C7A0268F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LR Text"/>
    <w:qFormat/>
    <w:rsid w:val="00DA2DC8"/>
    <w:rPr>
      <w:rFonts w:ascii="Arial" w:hAnsi="Arial"/>
    </w:rPr>
  </w:style>
  <w:style w:type="paragraph" w:styleId="berschrift1">
    <w:name w:val="heading 1"/>
    <w:basedOn w:val="Standard"/>
    <w:next w:val="Standard"/>
    <w:link w:val="berschrift1Zchn"/>
    <w:uiPriority w:val="9"/>
    <w:qFormat/>
    <w:rsid w:val="00DA2DC8"/>
    <w:pPr>
      <w:keepNext/>
      <w:keepLines/>
      <w:spacing w:before="240" w:after="0"/>
      <w:outlineLvl w:val="0"/>
    </w:pPr>
    <w:rPr>
      <w:rFonts w:asciiTheme="majorHAnsi" w:eastAsiaTheme="majorEastAsia" w:hAnsiTheme="majorHAnsi" w:cstheme="majorBidi"/>
      <w:color w:val="0079A7"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2DC8"/>
    <w:rPr>
      <w:rFonts w:asciiTheme="majorHAnsi" w:eastAsiaTheme="majorEastAsia" w:hAnsiTheme="majorHAnsi" w:cstheme="majorBidi"/>
      <w:color w:val="0079A7" w:themeColor="accent1" w:themeShade="BF"/>
      <w:sz w:val="32"/>
      <w:szCs w:val="32"/>
    </w:rPr>
  </w:style>
  <w:style w:type="paragraph" w:customStyle="1" w:styleId="DLR3AnleserTeaser">
    <w:name w:val="DLR 3 Anleser/Teaser"/>
    <w:basedOn w:val="Standard"/>
    <w:link w:val="DLR3AnleserTeaserZchn"/>
    <w:qFormat/>
    <w:rsid w:val="00DA2DC8"/>
    <w:rPr>
      <w:b/>
    </w:rPr>
  </w:style>
  <w:style w:type="paragraph" w:styleId="Kopfzeile">
    <w:name w:val="header"/>
    <w:basedOn w:val="Standard"/>
    <w:link w:val="KopfzeileZchn"/>
    <w:uiPriority w:val="99"/>
    <w:unhideWhenUsed/>
    <w:rsid w:val="00DA2D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2DC8"/>
    <w:rPr>
      <w:rFonts w:ascii="Arial" w:hAnsi="Arial"/>
    </w:rPr>
  </w:style>
  <w:style w:type="paragraph" w:styleId="Fuzeile">
    <w:name w:val="footer"/>
    <w:basedOn w:val="Standard"/>
    <w:link w:val="FuzeileZchn"/>
    <w:uiPriority w:val="99"/>
    <w:unhideWhenUsed/>
    <w:rsid w:val="00DA2D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2DC8"/>
    <w:rPr>
      <w:rFonts w:ascii="Arial" w:hAnsi="Arial"/>
    </w:rPr>
  </w:style>
  <w:style w:type="character" w:customStyle="1" w:styleId="DLR3AnleserTeaserZchn">
    <w:name w:val="DLR 3 Anleser/Teaser Zchn"/>
    <w:basedOn w:val="Absatz-Standardschriftart"/>
    <w:link w:val="DLR3AnleserTeaser"/>
    <w:rsid w:val="003F2284"/>
    <w:rPr>
      <w:rFonts w:ascii="Arial" w:hAnsi="Arial"/>
      <w:b/>
    </w:rPr>
  </w:style>
  <w:style w:type="character" w:styleId="Hyperlink">
    <w:name w:val="Hyperlink"/>
    <w:basedOn w:val="Absatz-Standardschriftart"/>
    <w:uiPriority w:val="99"/>
    <w:unhideWhenUsed/>
    <w:rsid w:val="000F6F15"/>
    <w:rPr>
      <w:color w:val="0563C1" w:themeColor="hyperlink"/>
      <w:u w:val="single"/>
    </w:rPr>
  </w:style>
  <w:style w:type="character" w:customStyle="1" w:styleId="NichtaufgelsteErwhnung1">
    <w:name w:val="Nicht aufgelöste Erwähnung1"/>
    <w:basedOn w:val="Absatz-Standardschriftart"/>
    <w:uiPriority w:val="99"/>
    <w:semiHidden/>
    <w:unhideWhenUsed/>
    <w:rsid w:val="000F6F15"/>
    <w:rPr>
      <w:color w:val="605E5C"/>
      <w:shd w:val="clear" w:color="auto" w:fill="E1DFDD"/>
    </w:rPr>
  </w:style>
  <w:style w:type="paragraph" w:styleId="KeinLeerraum">
    <w:name w:val="No Spacing"/>
    <w:uiPriority w:val="1"/>
    <w:qFormat/>
    <w:rsid w:val="00AC16C2"/>
    <w:pPr>
      <w:spacing w:after="0" w:line="240" w:lineRule="auto"/>
    </w:pPr>
    <w:rPr>
      <w:rFonts w:ascii="Arial" w:hAnsi="Arial"/>
    </w:rPr>
  </w:style>
  <w:style w:type="paragraph" w:customStyle="1" w:styleId="DLRBuchtitel">
    <w:name w:val="DLR Buchtitel"/>
    <w:basedOn w:val="Standard"/>
    <w:qFormat/>
    <w:rsid w:val="00AA203B"/>
    <w:rPr>
      <w:sz w:val="30"/>
    </w:rPr>
  </w:style>
  <w:style w:type="paragraph" w:customStyle="1" w:styleId="DLR2TiteldesArtikels">
    <w:name w:val="DLR 2 Titel des Artikels"/>
    <w:basedOn w:val="Standard"/>
    <w:qFormat/>
    <w:rsid w:val="00AA203B"/>
    <w:pPr>
      <w:spacing w:before="120"/>
    </w:pPr>
    <w:rPr>
      <w:b/>
      <w:sz w:val="48"/>
      <w:szCs w:val="48"/>
    </w:rPr>
  </w:style>
  <w:style w:type="paragraph" w:customStyle="1" w:styleId="DLR1Kopfzeile">
    <w:name w:val="DLR 1 Kopfzeile"/>
    <w:basedOn w:val="DLR3AnleserTeaser"/>
    <w:qFormat/>
    <w:rsid w:val="00AA203B"/>
  </w:style>
  <w:style w:type="character" w:styleId="Fett">
    <w:name w:val="Strong"/>
    <w:basedOn w:val="Absatz-Standardschriftart"/>
    <w:uiPriority w:val="22"/>
    <w:qFormat/>
    <w:rsid w:val="009C4CCC"/>
    <w:rPr>
      <w:b/>
      <w:bCs/>
    </w:rPr>
  </w:style>
  <w:style w:type="character" w:styleId="Hervorhebung">
    <w:name w:val="Emphasis"/>
    <w:basedOn w:val="Absatz-Standardschriftart"/>
    <w:uiPriority w:val="20"/>
    <w:qFormat/>
    <w:rsid w:val="009C4C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2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DLF Blau">
      <a:dk1>
        <a:sysClr val="windowText" lastClr="000000"/>
      </a:dk1>
      <a:lt1>
        <a:sysClr val="window" lastClr="FFFFFF"/>
      </a:lt1>
      <a:dk2>
        <a:srgbClr val="44546A"/>
      </a:dk2>
      <a:lt2>
        <a:srgbClr val="E7E6E6"/>
      </a:lt2>
      <a:accent1>
        <a:srgbClr val="00A3E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7433cbe-a6b3-4d08-b83e-cf4774ecd6b3}" enabled="1" method="Standard" siteId="{5c02a243-8886-4337-b2ad-ae9601425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7933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Kretschmer, Svenja</dc:creator>
  <cp:keywords/>
  <dc:description/>
  <cp:lastModifiedBy>Kretschmer, Svenja</cp:lastModifiedBy>
  <cp:revision>3</cp:revision>
  <cp:lastPrinted>2023-09-18T09:08:00Z</cp:lastPrinted>
  <dcterms:created xsi:type="dcterms:W3CDTF">2026-01-28T12:24:00Z</dcterms:created>
  <dcterms:modified xsi:type="dcterms:W3CDTF">2026-01-29T10:48:00Z</dcterms:modified>
</cp:coreProperties>
</file>